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0C51C84"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42EDA" w:rsidRPr="00342EDA">
        <w:rPr>
          <w:rFonts w:ascii="黑体" w:eastAsia="黑体" w:hAnsi="黑体" w:cs="黑体"/>
          <w:szCs w:val="22"/>
        </w:rPr>
        <w:t>9</w:t>
      </w:r>
      <w:r w:rsidR="00827009">
        <w:rPr>
          <w:rFonts w:ascii="黑体" w:eastAsia="黑体" w:hAnsi="黑体" w:cs="黑体" w:hint="eastAsia"/>
          <w:szCs w:val="22"/>
        </w:rPr>
        <w:t>3.160</w:t>
      </w:r>
      <w:r>
        <w:rPr>
          <w:rFonts w:ascii="黑体" w:eastAsia="黑体" w:hAnsi="黑体" w:cs="黑体" w:hint="eastAsia"/>
          <w:color w:val="FF0000"/>
          <w:szCs w:val="22"/>
        </w:rPr>
        <w:t xml:space="preserve">       </w:t>
      </w:r>
    </w:p>
    <w:p w14:paraId="2C5F77EA" w14:textId="45A7BD9E"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827009">
        <w:rPr>
          <w:rFonts w:ascii="黑体" w:eastAsia="黑体" w:hAnsi="黑体" w:cs="黑体" w:hint="eastAsia"/>
          <w:szCs w:val="22"/>
        </w:rPr>
        <w:t>P 55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1AF95905" w:rsidR="003F5FF8" w:rsidRDefault="002B21EC">
      <w:pPr>
        <w:spacing w:line="360" w:lineRule="auto"/>
        <w:jc w:val="center"/>
        <w:rPr>
          <w:rFonts w:ascii="Times New Roman" w:eastAsia="黑体" w:hAnsi="Times New Roman"/>
        </w:rPr>
      </w:pPr>
      <w:bookmarkStart w:id="0" w:name="OLE_LINK2"/>
      <w:r w:rsidRPr="002B21EC">
        <w:rPr>
          <w:rFonts w:ascii="Times New Roman" w:eastAsia="黑体" w:hAnsi="Times New Roman" w:hint="eastAsia"/>
          <w:sz w:val="52"/>
          <w:szCs w:val="52"/>
        </w:rPr>
        <w:t>基于</w:t>
      </w:r>
      <w:r w:rsidRPr="002B21EC">
        <w:rPr>
          <w:rFonts w:ascii="Times New Roman" w:eastAsia="黑体" w:hAnsi="Times New Roman" w:hint="eastAsia"/>
          <w:sz w:val="52"/>
          <w:szCs w:val="52"/>
        </w:rPr>
        <w:t>BIM</w:t>
      </w:r>
      <w:r w:rsidRPr="002B21EC">
        <w:rPr>
          <w:rFonts w:ascii="Times New Roman" w:eastAsia="黑体" w:hAnsi="Times New Roman" w:hint="eastAsia"/>
          <w:sz w:val="52"/>
          <w:szCs w:val="52"/>
        </w:rPr>
        <w:t>的装配式水工建筑物施工技术规程</w:t>
      </w:r>
    </w:p>
    <w:bookmarkEnd w:id="0"/>
    <w:p w14:paraId="12AD9E2D" w14:textId="1F69F9E5" w:rsidR="003F5FF8" w:rsidRDefault="00182050">
      <w:pPr>
        <w:spacing w:line="360" w:lineRule="auto"/>
        <w:rPr>
          <w:rFonts w:ascii="Times New Roman" w:hAnsi="Times New Roman"/>
          <w:szCs w:val="22"/>
        </w:rPr>
      </w:pPr>
      <w:r w:rsidRPr="00182050">
        <w:rPr>
          <w:rFonts w:ascii="Times New Roman" w:eastAsia="黑体" w:hAnsi="Times New Roman"/>
          <w:sz w:val="28"/>
          <w:szCs w:val="28"/>
        </w:rPr>
        <w:t>Technical Regulations for the Construction of Prefabricated Hydraulic Structures Based on BIM</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8D72497" w14:textId="77777777" w:rsidR="00026199" w:rsidRDefault="00026199" w:rsidP="00026199">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026199">
        <w:rPr>
          <w:rFonts w:hint="eastAsia"/>
          <w:spacing w:val="320"/>
        </w:rPr>
        <w:lastRenderedPageBreak/>
        <w:t>目</w:t>
      </w:r>
      <w:r>
        <w:rPr>
          <w:rFonts w:hint="eastAsia"/>
        </w:rPr>
        <w:t>次</w:t>
      </w:r>
    </w:p>
    <w:p w14:paraId="4D86A1FB" w14:textId="25A80484"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26199">
        <w:fldChar w:fldCharType="begin"/>
      </w:r>
      <w:r w:rsidRPr="00026199">
        <w:instrText xml:space="preserve"> TOC \o "1-1" \h \t "标准文件_一级条标题,2,标准文件_附录一级条标题,2," </w:instrText>
      </w:r>
      <w:r w:rsidRPr="00026199">
        <w:fldChar w:fldCharType="separate"/>
      </w:r>
      <w:hyperlink w:anchor="_Toc212841664" w:history="1">
        <w:r w:rsidRPr="00026199">
          <w:rPr>
            <w:rStyle w:val="affffd"/>
            <w:rFonts w:hint="eastAsia"/>
            <w:noProof/>
          </w:rPr>
          <w:t>前言</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_Toc212841664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III</w:t>
        </w:r>
        <w:r w:rsidRPr="00026199">
          <w:rPr>
            <w:rFonts w:hint="eastAsia"/>
            <w:noProof/>
          </w:rPr>
          <w:fldChar w:fldCharType="end"/>
        </w:r>
      </w:hyperlink>
    </w:p>
    <w:p w14:paraId="41010435" w14:textId="62DF800A"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65" w:history="1">
        <w:r w:rsidRPr="00026199">
          <w:rPr>
            <w:rStyle w:val="affffd"/>
            <w:rFonts w:hint="eastAsia"/>
            <w:noProof/>
          </w:rPr>
          <w:t>基于BIM的装配式水工建筑物施工技术规程</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_Toc212841665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5F0B3FEA" w14:textId="4B860653"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66" w:history="1">
        <w:r w:rsidRPr="00026199">
          <w:rPr>
            <w:rStyle w:val="affffd"/>
            <w:rFonts w:hint="eastAsia"/>
            <w:noProof/>
          </w:rPr>
          <w:t>1</w:t>
        </w:r>
        <w:r>
          <w:rPr>
            <w:rStyle w:val="affffd"/>
            <w:noProof/>
          </w:rPr>
          <w:t xml:space="preserve"> </w:t>
        </w:r>
        <w:r w:rsidRPr="00026199">
          <w:rPr>
            <w:rStyle w:val="affffd"/>
            <w:rFonts w:hint="eastAsia"/>
            <w:noProof/>
          </w:rPr>
          <w:t xml:space="preserve"> 范围</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_Toc212841666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4D9FEBF8" w14:textId="6FAD736B"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67" w:history="1">
        <w:r w:rsidRPr="00026199">
          <w:rPr>
            <w:rStyle w:val="affffd"/>
            <w:rFonts w:hint="eastAsia"/>
            <w:noProof/>
          </w:rPr>
          <w:t>2</w:t>
        </w:r>
        <w:r>
          <w:rPr>
            <w:rStyle w:val="affffd"/>
            <w:noProof/>
          </w:rPr>
          <w:t xml:space="preserve"> </w:t>
        </w:r>
        <w:r w:rsidRPr="00026199">
          <w:rPr>
            <w:rStyle w:val="affffd"/>
            <w:rFonts w:hint="eastAsia"/>
            <w:noProof/>
          </w:rPr>
          <w:t xml:space="preserve"> 规范性引用文件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_Toc212841667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0B2C5B85" w14:textId="6C31C4D5"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68" w:history="1">
        <w:r w:rsidRPr="00026199">
          <w:rPr>
            <w:rStyle w:val="affffd"/>
            <w:rFonts w:hint="eastAsia"/>
            <w:noProof/>
          </w:rPr>
          <w:t>3</w:t>
        </w:r>
        <w:r>
          <w:rPr>
            <w:rStyle w:val="affffd"/>
            <w:noProof/>
          </w:rPr>
          <w:t xml:space="preserve"> </w:t>
        </w:r>
        <w:r w:rsidRPr="00026199">
          <w:rPr>
            <w:rStyle w:val="affffd"/>
            <w:rFonts w:hint="eastAsia"/>
            <w:noProof/>
          </w:rPr>
          <w:t xml:space="preserve"> 术语和定义</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_Toc212841668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3FBFA94D" w14:textId="4C590E0C"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69" w:history="1">
        <w:r w:rsidRPr="00026199">
          <w:rPr>
            <w:rStyle w:val="affffd"/>
            <w:rFonts w:hint="eastAsia"/>
            <w:noProof/>
          </w:rPr>
          <w:t>4</w:t>
        </w:r>
        <w:r>
          <w:rPr>
            <w:rStyle w:val="affffd"/>
            <w:noProof/>
          </w:rPr>
          <w:t xml:space="preserve"> </w:t>
        </w:r>
        <w:r w:rsidRPr="00026199">
          <w:rPr>
            <w:rStyle w:val="affffd"/>
            <w:rFonts w:hint="eastAsia"/>
            <w:noProof/>
          </w:rPr>
          <w:t xml:space="preserve"> 总则</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_Toc212841669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36CEBA5A" w14:textId="0F7CC724"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0" w:history="1">
        <w:r w:rsidRPr="00026199">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核心原则</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_Toc212841670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1</w:t>
        </w:r>
        <w:r w:rsidRPr="00026199">
          <w:rPr>
            <w:rFonts w:hint="eastAsia"/>
            <w:noProof/>
          </w:rPr>
          <w:fldChar w:fldCharType="end"/>
        </w:r>
      </w:hyperlink>
    </w:p>
    <w:p w14:paraId="33CFDE32" w14:textId="40F06F51"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1" w:history="1">
        <w:r w:rsidRPr="00026199">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基本要求</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_Toc212841671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2</w:t>
        </w:r>
        <w:r w:rsidRPr="00026199">
          <w:rPr>
            <w:rFonts w:hint="eastAsia"/>
            <w:noProof/>
          </w:rPr>
          <w:fldChar w:fldCharType="end"/>
        </w:r>
      </w:hyperlink>
    </w:p>
    <w:p w14:paraId="488BF34A" w14:textId="62EB5BF4"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72" w:history="1">
        <w:r w:rsidRPr="00026199">
          <w:rPr>
            <w:rStyle w:val="affffd"/>
            <w:rFonts w:hint="eastAsia"/>
            <w:noProof/>
          </w:rPr>
          <w:t>5</w:t>
        </w:r>
        <w:r>
          <w:rPr>
            <w:rStyle w:val="affffd"/>
            <w:noProof/>
          </w:rPr>
          <w:t xml:space="preserve"> </w:t>
        </w:r>
        <w:r w:rsidRPr="00026199">
          <w:rPr>
            <w:rStyle w:val="affffd"/>
            <w:rFonts w:hint="eastAsia"/>
            <w:noProof/>
          </w:rPr>
          <w:t xml:space="preserve"> BIM 模型要求</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_Toc212841672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2</w:t>
        </w:r>
        <w:r w:rsidRPr="00026199">
          <w:rPr>
            <w:rFonts w:hint="eastAsia"/>
            <w:noProof/>
          </w:rPr>
          <w:fldChar w:fldCharType="end"/>
        </w:r>
      </w:hyperlink>
    </w:p>
    <w:p w14:paraId="3C013087" w14:textId="7A337E32"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3" w:history="1">
        <w:r w:rsidRPr="00026199">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模型创建</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_Toc212841673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2</w:t>
        </w:r>
        <w:r w:rsidRPr="00026199">
          <w:rPr>
            <w:rFonts w:hint="eastAsia"/>
            <w:noProof/>
          </w:rPr>
          <w:fldChar w:fldCharType="end"/>
        </w:r>
      </w:hyperlink>
    </w:p>
    <w:p w14:paraId="14AF924C" w14:textId="247D4D36"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4" w:history="1">
        <w:r w:rsidRPr="00026199">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模型拆分与整合</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_Toc212841674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2</w:t>
        </w:r>
        <w:r w:rsidRPr="00026199">
          <w:rPr>
            <w:rFonts w:hint="eastAsia"/>
            <w:noProof/>
          </w:rPr>
          <w:fldChar w:fldCharType="end"/>
        </w:r>
      </w:hyperlink>
    </w:p>
    <w:p w14:paraId="2E8C2CA0" w14:textId="7607CCA2"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5" w:history="1">
        <w:r w:rsidRPr="00026199">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模型深度等级</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_Toc212841675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3</w:t>
        </w:r>
        <w:r w:rsidRPr="00026199">
          <w:rPr>
            <w:rFonts w:hint="eastAsia"/>
            <w:noProof/>
          </w:rPr>
          <w:fldChar w:fldCharType="end"/>
        </w:r>
      </w:hyperlink>
    </w:p>
    <w:p w14:paraId="5298C6BF" w14:textId="24424FA6"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76" w:history="1">
        <w:r w:rsidRPr="00026199">
          <w:rPr>
            <w:rStyle w:val="affffd"/>
            <w:rFonts w:hint="eastAsia"/>
            <w:noProof/>
          </w:rPr>
          <w:t>6</w:t>
        </w:r>
        <w:r>
          <w:rPr>
            <w:rStyle w:val="affffd"/>
            <w:noProof/>
          </w:rPr>
          <w:t xml:space="preserve"> </w:t>
        </w:r>
        <w:r w:rsidRPr="00026199">
          <w:rPr>
            <w:rStyle w:val="affffd"/>
            <w:rFonts w:hint="eastAsia"/>
            <w:noProof/>
          </w:rPr>
          <w:t xml:space="preserve"> 施工准备阶段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_Toc212841676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3</w:t>
        </w:r>
        <w:r w:rsidRPr="00026199">
          <w:rPr>
            <w:rFonts w:hint="eastAsia"/>
            <w:noProof/>
          </w:rPr>
          <w:fldChar w:fldCharType="end"/>
        </w:r>
      </w:hyperlink>
    </w:p>
    <w:p w14:paraId="4A0D784F" w14:textId="1EF66341"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7" w:history="1">
        <w:r w:rsidRPr="00026199">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施工策划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_Toc212841677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3</w:t>
        </w:r>
        <w:r w:rsidRPr="00026199">
          <w:rPr>
            <w:rFonts w:hint="eastAsia"/>
            <w:noProof/>
          </w:rPr>
          <w:fldChar w:fldCharType="end"/>
        </w:r>
      </w:hyperlink>
    </w:p>
    <w:p w14:paraId="01CD5043" w14:textId="6D4A872F"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8" w:history="1">
        <w:r w:rsidRPr="00026199">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预制构件生产策划</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_Toc212841678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4</w:t>
        </w:r>
        <w:r w:rsidRPr="00026199">
          <w:rPr>
            <w:rFonts w:hint="eastAsia"/>
            <w:noProof/>
          </w:rPr>
          <w:fldChar w:fldCharType="end"/>
        </w:r>
      </w:hyperlink>
    </w:p>
    <w:p w14:paraId="3C8CBA7C" w14:textId="5F30F65B"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79" w:history="1">
        <w:r w:rsidRPr="00026199">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技术交底</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_Toc212841679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4</w:t>
        </w:r>
        <w:r w:rsidRPr="00026199">
          <w:rPr>
            <w:rFonts w:hint="eastAsia"/>
            <w:noProof/>
          </w:rPr>
          <w:fldChar w:fldCharType="end"/>
        </w:r>
      </w:hyperlink>
    </w:p>
    <w:p w14:paraId="7DDAFDF6" w14:textId="7467EAA1"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80" w:history="1">
        <w:r w:rsidRPr="00026199">
          <w:rPr>
            <w:rStyle w:val="affffd"/>
            <w:rFonts w:hint="eastAsia"/>
            <w:noProof/>
          </w:rPr>
          <w:t>7</w:t>
        </w:r>
        <w:r>
          <w:rPr>
            <w:rStyle w:val="affffd"/>
            <w:noProof/>
          </w:rPr>
          <w:t xml:space="preserve"> </w:t>
        </w:r>
        <w:r w:rsidRPr="00026199">
          <w:rPr>
            <w:rStyle w:val="affffd"/>
            <w:rFonts w:hint="eastAsia"/>
            <w:noProof/>
          </w:rPr>
          <w:t xml:space="preserve"> 预制构件生产与运输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_Toc212841680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4</w:t>
        </w:r>
        <w:r w:rsidRPr="00026199">
          <w:rPr>
            <w:rFonts w:hint="eastAsia"/>
            <w:noProof/>
          </w:rPr>
          <w:fldChar w:fldCharType="end"/>
        </w:r>
      </w:hyperlink>
    </w:p>
    <w:p w14:paraId="554DD22F" w14:textId="51A12011"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1" w:history="1">
        <w:r w:rsidRPr="00026199">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生产过程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_Toc212841681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4</w:t>
        </w:r>
        <w:r w:rsidRPr="00026199">
          <w:rPr>
            <w:rFonts w:hint="eastAsia"/>
            <w:noProof/>
          </w:rPr>
          <w:fldChar w:fldCharType="end"/>
        </w:r>
      </w:hyperlink>
    </w:p>
    <w:p w14:paraId="25852CD1" w14:textId="2D581680"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2" w:history="1">
        <w:r w:rsidRPr="00026199">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构件运输与存放</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_Toc212841682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4</w:t>
        </w:r>
        <w:r w:rsidRPr="00026199">
          <w:rPr>
            <w:rFonts w:hint="eastAsia"/>
            <w:noProof/>
          </w:rPr>
          <w:fldChar w:fldCharType="end"/>
        </w:r>
      </w:hyperlink>
    </w:p>
    <w:p w14:paraId="01151C4E" w14:textId="2763FCAD"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83" w:history="1">
        <w:r w:rsidRPr="00026199">
          <w:rPr>
            <w:rStyle w:val="affffd"/>
            <w:rFonts w:hint="eastAsia"/>
            <w:noProof/>
          </w:rPr>
          <w:t>8</w:t>
        </w:r>
        <w:r>
          <w:rPr>
            <w:rStyle w:val="affffd"/>
            <w:noProof/>
          </w:rPr>
          <w:t xml:space="preserve"> </w:t>
        </w:r>
        <w:r w:rsidRPr="00026199">
          <w:rPr>
            <w:rStyle w:val="affffd"/>
            <w:rFonts w:hint="eastAsia"/>
            <w:noProof/>
          </w:rPr>
          <w:t xml:space="preserve"> 现场装配施工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_Toc212841683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5</w:t>
        </w:r>
        <w:r w:rsidRPr="00026199">
          <w:rPr>
            <w:rFonts w:hint="eastAsia"/>
            <w:noProof/>
          </w:rPr>
          <w:fldChar w:fldCharType="end"/>
        </w:r>
      </w:hyperlink>
    </w:p>
    <w:p w14:paraId="21EB8FAA" w14:textId="41E139F6"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4" w:history="1">
        <w:r w:rsidRPr="00026199">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构件吊装与定位</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_Toc212841684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5</w:t>
        </w:r>
        <w:r w:rsidRPr="00026199">
          <w:rPr>
            <w:rFonts w:hint="eastAsia"/>
            <w:noProof/>
          </w:rPr>
          <w:fldChar w:fldCharType="end"/>
        </w:r>
      </w:hyperlink>
    </w:p>
    <w:p w14:paraId="64F3307E" w14:textId="78796649"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5" w:history="1">
        <w:r w:rsidRPr="00026199">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节点连接施工</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_Toc212841685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5</w:t>
        </w:r>
        <w:r w:rsidRPr="00026199">
          <w:rPr>
            <w:rFonts w:hint="eastAsia"/>
            <w:noProof/>
          </w:rPr>
          <w:fldChar w:fldCharType="end"/>
        </w:r>
      </w:hyperlink>
    </w:p>
    <w:p w14:paraId="60983EE8" w14:textId="6455E924"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6" w:history="1">
        <w:r w:rsidRPr="00026199">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施工协同与进度管控</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_Toc212841686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6</w:t>
        </w:r>
        <w:r w:rsidRPr="00026199">
          <w:rPr>
            <w:rFonts w:hint="eastAsia"/>
            <w:noProof/>
          </w:rPr>
          <w:fldChar w:fldCharType="end"/>
        </w:r>
      </w:hyperlink>
    </w:p>
    <w:p w14:paraId="4BB22671" w14:textId="4EDDF633"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7" w:history="1">
        <w:r w:rsidRPr="00026199">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防水施工 BIM 应用</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_Toc212841687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6</w:t>
        </w:r>
        <w:r w:rsidRPr="00026199">
          <w:rPr>
            <w:rFonts w:hint="eastAsia"/>
            <w:noProof/>
          </w:rPr>
          <w:fldChar w:fldCharType="end"/>
        </w:r>
      </w:hyperlink>
    </w:p>
    <w:p w14:paraId="0C79A6EE" w14:textId="343AE07D"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88" w:history="1">
        <w:r w:rsidRPr="00026199">
          <w:rPr>
            <w:rStyle w:val="affffd"/>
            <w:rFonts w:hint="eastAsia"/>
            <w:noProof/>
          </w:rPr>
          <w:t>9</w:t>
        </w:r>
        <w:r>
          <w:rPr>
            <w:rStyle w:val="affffd"/>
            <w:noProof/>
          </w:rPr>
          <w:t xml:space="preserve"> </w:t>
        </w:r>
        <w:r w:rsidRPr="00026199">
          <w:rPr>
            <w:rStyle w:val="affffd"/>
            <w:rFonts w:hint="eastAsia"/>
            <w:noProof/>
          </w:rPr>
          <w:t xml:space="preserve"> 质量控制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_Toc212841688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6</w:t>
        </w:r>
        <w:r w:rsidRPr="00026199">
          <w:rPr>
            <w:rFonts w:hint="eastAsia"/>
            <w:noProof/>
          </w:rPr>
          <w:fldChar w:fldCharType="end"/>
        </w:r>
      </w:hyperlink>
    </w:p>
    <w:p w14:paraId="32059ED3" w14:textId="51C2ECB5"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89" w:history="1">
        <w:r w:rsidRPr="00026199">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模型质量控制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_Toc212841689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6</w:t>
        </w:r>
        <w:r w:rsidRPr="00026199">
          <w:rPr>
            <w:rFonts w:hint="eastAsia"/>
            <w:noProof/>
          </w:rPr>
          <w:fldChar w:fldCharType="end"/>
        </w:r>
      </w:hyperlink>
    </w:p>
    <w:p w14:paraId="1CAADE7E" w14:textId="3DFFB8AA"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0" w:history="1">
        <w:r w:rsidRPr="00026199">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预制构件质量控制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_Toc212841690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7</w:t>
        </w:r>
        <w:r w:rsidRPr="00026199">
          <w:rPr>
            <w:rFonts w:hint="eastAsia"/>
            <w:noProof/>
          </w:rPr>
          <w:fldChar w:fldCharType="end"/>
        </w:r>
      </w:hyperlink>
    </w:p>
    <w:p w14:paraId="62265972" w14:textId="165C3497"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1" w:history="1">
        <w:r w:rsidRPr="00026199">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装配施工质量控制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_Toc212841691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7</w:t>
        </w:r>
        <w:r w:rsidRPr="00026199">
          <w:rPr>
            <w:rFonts w:hint="eastAsia"/>
            <w:noProof/>
          </w:rPr>
          <w:fldChar w:fldCharType="end"/>
        </w:r>
      </w:hyperlink>
    </w:p>
    <w:p w14:paraId="744243CD" w14:textId="6A5A4EBC"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92" w:history="1">
        <w:r w:rsidRPr="00026199">
          <w:rPr>
            <w:rStyle w:val="affffd"/>
            <w:rFonts w:hint="eastAsia"/>
            <w:noProof/>
          </w:rPr>
          <w:t>10</w:t>
        </w:r>
        <w:r>
          <w:rPr>
            <w:rStyle w:val="affffd"/>
            <w:noProof/>
          </w:rPr>
          <w:t xml:space="preserve"> </w:t>
        </w:r>
        <w:r w:rsidRPr="00026199">
          <w:rPr>
            <w:rStyle w:val="affffd"/>
            <w:rFonts w:hint="eastAsia"/>
            <w:noProof/>
          </w:rPr>
          <w:t xml:space="preserve"> 安全与环保</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_Toc212841692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7</w:t>
        </w:r>
        <w:r w:rsidRPr="00026199">
          <w:rPr>
            <w:rFonts w:hint="eastAsia"/>
            <w:noProof/>
          </w:rPr>
          <w:fldChar w:fldCharType="end"/>
        </w:r>
      </w:hyperlink>
    </w:p>
    <w:p w14:paraId="2D300410" w14:textId="258B5FE2"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3" w:history="1">
        <w:r w:rsidRPr="00026199">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施工安全控制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_Toc212841693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7</w:t>
        </w:r>
        <w:r w:rsidRPr="00026199">
          <w:rPr>
            <w:rFonts w:hint="eastAsia"/>
            <w:noProof/>
          </w:rPr>
          <w:fldChar w:fldCharType="end"/>
        </w:r>
      </w:hyperlink>
    </w:p>
    <w:p w14:paraId="2618A591" w14:textId="6EEA35EB"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4" w:history="1">
        <w:r w:rsidRPr="00026199">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环保要求</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_Toc212841694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8</w:t>
        </w:r>
        <w:r w:rsidRPr="00026199">
          <w:rPr>
            <w:rFonts w:hint="eastAsia"/>
            <w:noProof/>
          </w:rPr>
          <w:fldChar w:fldCharType="end"/>
        </w:r>
      </w:hyperlink>
    </w:p>
    <w:p w14:paraId="1A9477A8" w14:textId="2A2369E4"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95" w:history="1">
        <w:r w:rsidRPr="00026199">
          <w:rPr>
            <w:rStyle w:val="affffd"/>
            <w:rFonts w:hint="eastAsia"/>
            <w:noProof/>
          </w:rPr>
          <w:t>11</w:t>
        </w:r>
        <w:r>
          <w:rPr>
            <w:rStyle w:val="affffd"/>
            <w:noProof/>
          </w:rPr>
          <w:t xml:space="preserve"> </w:t>
        </w:r>
        <w:r w:rsidRPr="00026199">
          <w:rPr>
            <w:rStyle w:val="affffd"/>
            <w:rFonts w:hint="eastAsia"/>
            <w:noProof/>
          </w:rPr>
          <w:t xml:space="preserve"> 验收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_Toc212841695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8</w:t>
        </w:r>
        <w:r w:rsidRPr="00026199">
          <w:rPr>
            <w:rFonts w:hint="eastAsia"/>
            <w:noProof/>
          </w:rPr>
          <w:fldChar w:fldCharType="end"/>
        </w:r>
      </w:hyperlink>
    </w:p>
    <w:p w14:paraId="4CBF228D" w14:textId="2BA20A80"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6" w:history="1">
        <w:r w:rsidRPr="00026199">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分部分项工程验收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_Toc212841696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8</w:t>
        </w:r>
        <w:r w:rsidRPr="00026199">
          <w:rPr>
            <w:rFonts w:hint="eastAsia"/>
            <w:noProof/>
          </w:rPr>
          <w:fldChar w:fldCharType="end"/>
        </w:r>
      </w:hyperlink>
    </w:p>
    <w:p w14:paraId="5B9D4FBE" w14:textId="02798C99"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7" w:history="1">
        <w:r w:rsidRPr="00026199">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单位工程验收</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_Toc212841697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8</w:t>
        </w:r>
        <w:r w:rsidRPr="00026199">
          <w:rPr>
            <w:rFonts w:hint="eastAsia"/>
            <w:noProof/>
          </w:rPr>
          <w:fldChar w:fldCharType="end"/>
        </w:r>
      </w:hyperlink>
    </w:p>
    <w:p w14:paraId="3D0901AB" w14:textId="0C1370A0" w:rsidR="00026199" w:rsidRPr="00026199" w:rsidRDefault="0002619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41698" w:history="1">
        <w:r w:rsidRPr="00026199">
          <w:rPr>
            <w:rStyle w:val="affffd"/>
            <w:rFonts w:hint="eastAsia"/>
            <w:noProof/>
          </w:rPr>
          <w:t>12</w:t>
        </w:r>
        <w:r>
          <w:rPr>
            <w:rStyle w:val="affffd"/>
            <w:noProof/>
          </w:rPr>
          <w:t xml:space="preserve"> </w:t>
        </w:r>
        <w:r w:rsidRPr="00026199">
          <w:rPr>
            <w:rStyle w:val="affffd"/>
            <w:rFonts w:hint="eastAsia"/>
            <w:noProof/>
          </w:rPr>
          <w:t xml:space="preserve"> 资料归档</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_Toc212841698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9</w:t>
        </w:r>
        <w:r w:rsidRPr="00026199">
          <w:rPr>
            <w:rFonts w:hint="eastAsia"/>
            <w:noProof/>
          </w:rPr>
          <w:fldChar w:fldCharType="end"/>
        </w:r>
      </w:hyperlink>
    </w:p>
    <w:p w14:paraId="1D91C834" w14:textId="60D44F97"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699" w:history="1">
        <w:r w:rsidRPr="00026199">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归档内容</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_Toc212841699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9</w:t>
        </w:r>
        <w:r w:rsidRPr="00026199">
          <w:rPr>
            <w:rFonts w:hint="eastAsia"/>
            <w:noProof/>
          </w:rPr>
          <w:fldChar w:fldCharType="end"/>
        </w:r>
      </w:hyperlink>
    </w:p>
    <w:p w14:paraId="7CBA2683" w14:textId="4BFE3DCB" w:rsidR="00026199" w:rsidRPr="00026199" w:rsidRDefault="00026199">
      <w:pPr>
        <w:pStyle w:val="TOC2"/>
        <w:rPr>
          <w:rFonts w:asciiTheme="minorHAnsi" w:eastAsiaTheme="minorEastAsia" w:hAnsiTheme="minorHAnsi" w:cstheme="minorBidi" w:hint="eastAsia"/>
          <w:noProof/>
          <w:sz w:val="22"/>
          <w:szCs w:val="24"/>
          <w14:ligatures w14:val="standardContextual"/>
        </w:rPr>
      </w:pPr>
      <w:hyperlink w:anchor="_Toc212841700" w:history="1">
        <w:r w:rsidRPr="00026199">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026199">
          <w:rPr>
            <w:rStyle w:val="affffd"/>
            <w:rFonts w:hint="eastAsia"/>
            <w:noProof/>
          </w:rPr>
          <w:t xml:space="preserve"> 归档要求</w:t>
        </w:r>
        <w:r w:rsidRPr="00026199">
          <w:rPr>
            <w:rFonts w:hint="eastAsia"/>
            <w:noProof/>
          </w:rPr>
          <w:tab/>
        </w:r>
        <w:r w:rsidRPr="00026199">
          <w:rPr>
            <w:rFonts w:hint="eastAsia"/>
            <w:noProof/>
          </w:rPr>
          <w:fldChar w:fldCharType="begin"/>
        </w:r>
        <w:r w:rsidRPr="00026199">
          <w:rPr>
            <w:rFonts w:hint="eastAsia"/>
            <w:noProof/>
          </w:rPr>
          <w:instrText xml:space="preserve"> </w:instrText>
        </w:r>
        <w:r w:rsidRPr="00026199">
          <w:rPr>
            <w:noProof/>
          </w:rPr>
          <w:instrText>PAGEREF _Toc212841700 \h</w:instrText>
        </w:r>
        <w:r w:rsidRPr="00026199">
          <w:rPr>
            <w:rFonts w:hint="eastAsia"/>
            <w:noProof/>
          </w:rPr>
          <w:instrText xml:space="preserve"> </w:instrText>
        </w:r>
        <w:r w:rsidRPr="00026199">
          <w:rPr>
            <w:rFonts w:hint="eastAsia"/>
            <w:noProof/>
          </w:rPr>
        </w:r>
        <w:r w:rsidRPr="00026199">
          <w:rPr>
            <w:rFonts w:hint="eastAsia"/>
            <w:noProof/>
          </w:rPr>
          <w:fldChar w:fldCharType="separate"/>
        </w:r>
        <w:r w:rsidRPr="00026199">
          <w:rPr>
            <w:noProof/>
          </w:rPr>
          <w:t>9</w:t>
        </w:r>
        <w:r w:rsidRPr="00026199">
          <w:rPr>
            <w:rFonts w:hint="eastAsia"/>
            <w:noProof/>
          </w:rPr>
          <w:fldChar w:fldCharType="end"/>
        </w:r>
      </w:hyperlink>
    </w:p>
    <w:p w14:paraId="79BF456B" w14:textId="0C647591" w:rsidR="00026199" w:rsidRPr="00026199" w:rsidRDefault="00026199" w:rsidP="00026199">
      <w:pPr>
        <w:pStyle w:val="affffffc"/>
        <w:spacing w:after="360"/>
        <w:sectPr w:rsidR="00026199" w:rsidRPr="00026199" w:rsidSect="0002619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26199">
        <w:fldChar w:fldCharType="end"/>
      </w:r>
    </w:p>
    <w:p w14:paraId="50DB6AD5" w14:textId="77777777" w:rsidR="003F5FF8" w:rsidRDefault="00000000">
      <w:pPr>
        <w:pStyle w:val="a6"/>
        <w:spacing w:before="850" w:afterLines="0" w:after="680"/>
      </w:pPr>
      <w:bookmarkStart w:id="7" w:name="BookMark2"/>
      <w:bookmarkStart w:id="8" w:name="_Toc212841664"/>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2012D3B7" w:rsidR="003F5FF8" w:rsidRDefault="009B6483">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2841665"/>
      <w:r w:rsidRPr="009B6483">
        <w:rPr>
          <w:rFonts w:hint="eastAsia"/>
        </w:rPr>
        <w:t>基于BIM的装配式水工建筑物施工技术规程</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2841666"/>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34BEBBC0"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w:t>
      </w:r>
      <w:r w:rsidR="008B2F7B" w:rsidRPr="008B2F7B">
        <w:rPr>
          <w:rFonts w:hint="eastAsia"/>
        </w:rPr>
        <w:t>规定BIM技术在装配式水工建筑物施工全生命周期的应用要求，包括施工准备、预制构件生产与运输、现场装配、质量控制、安全与环保、验收及资料归档等阶段</w:t>
      </w:r>
      <w:r w:rsidR="00557C2B">
        <w:rPr>
          <w:rFonts w:hint="eastAsia"/>
        </w:rPr>
        <w:t>。</w:t>
      </w:r>
    </w:p>
    <w:p w14:paraId="13CE565A" w14:textId="25944BF9" w:rsidR="003F5FF8" w:rsidRDefault="00000000" w:rsidP="00557C2B">
      <w:pPr>
        <w:pStyle w:val="afffff7"/>
        <w:ind w:firstLine="420"/>
      </w:pPr>
      <w:r>
        <w:rPr>
          <w:rFonts w:hint="eastAsia"/>
        </w:rPr>
        <w:t>本文件适用于</w:t>
      </w:r>
      <w:r w:rsidR="008B2F7B" w:rsidRPr="008B2F7B">
        <w:rPr>
          <w:rFonts w:hint="eastAsia"/>
        </w:rPr>
        <w:t>基于BIM的装配式水工建筑物</w:t>
      </w:r>
      <w:r w:rsidR="008B2F7B">
        <w:rPr>
          <w:rFonts w:hint="eastAsia"/>
        </w:rPr>
        <w:t>的</w:t>
      </w:r>
      <w:r w:rsidR="008B2F7B" w:rsidRPr="008B2F7B">
        <w:rPr>
          <w:rFonts w:hint="eastAsia"/>
        </w:rPr>
        <w:t>施工</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2841667"/>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7B25BC4A" w14:textId="7898CCD3" w:rsidR="00B974F0" w:rsidRDefault="00B974F0" w:rsidP="00010BE3">
      <w:pPr>
        <w:pStyle w:val="afffff7"/>
        <w:ind w:firstLine="420"/>
        <w:rPr>
          <w:rFonts w:hint="eastAsia"/>
          <w:shd w:val="clear" w:color="auto" w:fill="FFFFFF"/>
        </w:rPr>
      </w:pPr>
      <w:bookmarkStart w:id="52" w:name="_Toc11391"/>
      <w:bookmarkStart w:id="53" w:name="_Toc6287"/>
      <w:bookmarkStart w:id="54" w:name="_Toc2656"/>
      <w:bookmarkStart w:id="55" w:name="_Toc4140"/>
      <w:bookmarkStart w:id="56" w:name="_Toc212315100"/>
      <w:bookmarkStart w:id="57" w:name="_Toc212487673"/>
      <w:bookmarkStart w:id="58" w:name="_Toc212823337"/>
      <w:r>
        <w:rPr>
          <w:rFonts w:hint="eastAsia"/>
          <w:shd w:val="clear" w:color="auto" w:fill="FFFFFF"/>
        </w:rPr>
        <w:t>GB 8978</w:t>
      </w:r>
      <w:r w:rsidR="00666BDA">
        <w:rPr>
          <w:rFonts w:hint="eastAsia"/>
          <w:shd w:val="clear" w:color="auto" w:fill="FFFFFF"/>
        </w:rPr>
        <w:t xml:space="preserve">  </w:t>
      </w:r>
      <w:r w:rsidR="00666BDA" w:rsidRPr="00666BDA">
        <w:rPr>
          <w:rFonts w:hint="eastAsia"/>
          <w:shd w:val="clear" w:color="auto" w:fill="FFFFFF"/>
        </w:rPr>
        <w:t>污水综合排放标准</w:t>
      </w:r>
    </w:p>
    <w:p w14:paraId="151ED590" w14:textId="54E221D3" w:rsidR="00B974F0" w:rsidRDefault="00B974F0" w:rsidP="00010BE3">
      <w:pPr>
        <w:pStyle w:val="afffff7"/>
        <w:ind w:firstLine="420"/>
        <w:rPr>
          <w:rFonts w:hint="eastAsia"/>
          <w:shd w:val="clear" w:color="auto" w:fill="FFFFFF"/>
        </w:rPr>
      </w:pPr>
      <w:r>
        <w:rPr>
          <w:rFonts w:hint="eastAsia"/>
          <w:shd w:val="clear" w:color="auto" w:fill="FFFFFF"/>
        </w:rPr>
        <w:t>GB 12523</w:t>
      </w:r>
      <w:r w:rsidR="00666BDA">
        <w:rPr>
          <w:rFonts w:hint="eastAsia"/>
          <w:shd w:val="clear" w:color="auto" w:fill="FFFFFF"/>
        </w:rPr>
        <w:t xml:space="preserve">  </w:t>
      </w:r>
      <w:r w:rsidR="00666BDA" w:rsidRPr="00666BDA">
        <w:rPr>
          <w:rFonts w:hint="eastAsia"/>
          <w:shd w:val="clear" w:color="auto" w:fill="FFFFFF"/>
        </w:rPr>
        <w:t>建筑施工场界环境噪声排放标准</w:t>
      </w:r>
    </w:p>
    <w:p w14:paraId="26CE5B1F" w14:textId="3889AF82" w:rsidR="00B974F0" w:rsidRDefault="00B974F0" w:rsidP="00010BE3">
      <w:pPr>
        <w:pStyle w:val="afffff7"/>
        <w:ind w:firstLine="420"/>
        <w:rPr>
          <w:shd w:val="clear" w:color="auto" w:fill="FFFFFF"/>
        </w:rPr>
      </w:pPr>
      <w:r w:rsidRPr="00B974F0">
        <w:rPr>
          <w:shd w:val="clear" w:color="auto" w:fill="FFFFFF"/>
        </w:rPr>
        <w:t>GB 1490</w:t>
      </w:r>
      <w:r>
        <w:rPr>
          <w:rFonts w:hint="eastAsia"/>
          <w:shd w:val="clear" w:color="auto" w:fill="FFFFFF"/>
        </w:rPr>
        <w:t xml:space="preserve">7  </w:t>
      </w:r>
      <w:r w:rsidRPr="00B974F0">
        <w:rPr>
          <w:shd w:val="clear" w:color="auto" w:fill="FFFFFF"/>
        </w:rPr>
        <w:t>钢结构焊接规范</w:t>
      </w:r>
    </w:p>
    <w:p w14:paraId="44D1B701" w14:textId="01A468A4" w:rsidR="00B974F0" w:rsidRPr="00B974F0" w:rsidRDefault="00B974F0" w:rsidP="00010BE3">
      <w:pPr>
        <w:pStyle w:val="afffff7"/>
        <w:ind w:firstLine="420"/>
        <w:rPr>
          <w:rFonts w:hAnsi="宋体" w:cs="宋体" w:hint="eastAsia"/>
        </w:rPr>
      </w:pPr>
      <w:r>
        <w:rPr>
          <w:rFonts w:hint="eastAsia"/>
          <w:shd w:val="clear" w:color="auto" w:fill="FFFFFF"/>
        </w:rPr>
        <w:t>GB 50204</w:t>
      </w:r>
      <w:r w:rsidR="00666BDA">
        <w:rPr>
          <w:rFonts w:hint="eastAsia"/>
          <w:shd w:val="clear" w:color="auto" w:fill="FFFFFF"/>
        </w:rPr>
        <w:t xml:space="preserve">  </w:t>
      </w:r>
      <w:r w:rsidR="00666BDA" w:rsidRPr="00666BDA">
        <w:rPr>
          <w:rFonts w:hint="eastAsia"/>
          <w:shd w:val="clear" w:color="auto" w:fill="FFFFFF"/>
        </w:rPr>
        <w:t>混凝土结构工程施工质量验收规范</w:t>
      </w:r>
    </w:p>
    <w:p w14:paraId="558A8183" w14:textId="42DF0186" w:rsidR="00B974F0" w:rsidRPr="00010BE3" w:rsidRDefault="00B974F0" w:rsidP="00010BE3">
      <w:pPr>
        <w:pStyle w:val="afffff7"/>
        <w:ind w:firstLine="420"/>
        <w:rPr>
          <w:rFonts w:hAnsi="宋体" w:cs="宋体"/>
        </w:rPr>
      </w:pPr>
      <w:r w:rsidRPr="00010BE3">
        <w:rPr>
          <w:shd w:val="clear" w:color="auto" w:fill="FFFFFF"/>
        </w:rPr>
        <w:t>GB/T 51446</w:t>
      </w:r>
      <w:r w:rsidRPr="00010BE3">
        <w:rPr>
          <w:rFonts w:hint="eastAsia"/>
          <w:shd w:val="clear" w:color="auto" w:fill="FFFFFF"/>
        </w:rPr>
        <w:t xml:space="preserve">  </w:t>
      </w:r>
      <w:r w:rsidRPr="00010BE3">
        <w:rPr>
          <w:shd w:val="clear" w:color="auto" w:fill="FFFFFF"/>
        </w:rPr>
        <w:t>建筑信息模型 分类和编码标准</w:t>
      </w:r>
    </w:p>
    <w:p w14:paraId="2CAEFD9B" w14:textId="1664CF25" w:rsidR="00B974F0" w:rsidRDefault="00B974F0" w:rsidP="00010BE3">
      <w:pPr>
        <w:pStyle w:val="afffff7"/>
        <w:ind w:firstLine="420"/>
        <w:rPr>
          <w:shd w:val="clear" w:color="auto" w:fill="FFFFFF"/>
        </w:rPr>
      </w:pPr>
      <w:r w:rsidRPr="00010BE3">
        <w:rPr>
          <w:shd w:val="clear" w:color="auto" w:fill="FFFFFF"/>
        </w:rPr>
        <w:t>GB/T 51447</w:t>
      </w:r>
      <w:r w:rsidRPr="00010BE3">
        <w:rPr>
          <w:rFonts w:hint="eastAsia"/>
          <w:shd w:val="clear" w:color="auto" w:fill="FFFFFF"/>
        </w:rPr>
        <w:t xml:space="preserve">  </w:t>
      </w:r>
      <w:r w:rsidRPr="00010BE3">
        <w:rPr>
          <w:shd w:val="clear" w:color="auto" w:fill="FFFFFF"/>
        </w:rPr>
        <w:t>建筑信息模型 存储标准</w:t>
      </w:r>
    </w:p>
    <w:p w14:paraId="6DE0785D" w14:textId="2A4820B1" w:rsidR="00010BE3" w:rsidRPr="00010BE3" w:rsidRDefault="00010BE3" w:rsidP="00010BE3">
      <w:pPr>
        <w:pStyle w:val="afffff7"/>
        <w:ind w:firstLine="420"/>
        <w:rPr>
          <w:rFonts w:hint="eastAsia"/>
          <w:shd w:val="clear" w:color="auto" w:fill="FFFFFF"/>
        </w:rPr>
      </w:pPr>
      <w:r w:rsidRPr="00010BE3">
        <w:rPr>
          <w:rFonts w:hint="eastAsia"/>
          <w:shd w:val="clear" w:color="auto" w:fill="FFFFFF"/>
        </w:rPr>
        <w:t>JGJ 1</w:t>
      </w:r>
      <w:r w:rsidR="007438CA">
        <w:rPr>
          <w:rFonts w:hint="eastAsia"/>
          <w:shd w:val="clear" w:color="auto" w:fill="FFFFFF"/>
        </w:rPr>
        <w:t xml:space="preserve">  </w:t>
      </w:r>
      <w:r w:rsidRPr="00010BE3">
        <w:rPr>
          <w:rFonts w:hint="eastAsia"/>
          <w:shd w:val="clear" w:color="auto" w:fill="FFFFFF"/>
        </w:rPr>
        <w:t>装配式混凝土结构技术规程</w:t>
      </w:r>
    </w:p>
    <w:p w14:paraId="58064B12" w14:textId="1F0D02DA" w:rsidR="00010BE3" w:rsidRPr="00010BE3" w:rsidRDefault="00010BE3" w:rsidP="00010BE3">
      <w:pPr>
        <w:pStyle w:val="afffff7"/>
        <w:ind w:firstLine="420"/>
        <w:rPr>
          <w:rFonts w:hint="eastAsia"/>
          <w:shd w:val="clear" w:color="auto" w:fill="FFFFFF"/>
        </w:rPr>
      </w:pPr>
      <w:r w:rsidRPr="00010BE3">
        <w:rPr>
          <w:rFonts w:hint="eastAsia"/>
          <w:shd w:val="clear" w:color="auto" w:fill="FFFFFF"/>
        </w:rPr>
        <w:t>JGJ 355</w:t>
      </w:r>
      <w:r w:rsidR="007438CA">
        <w:rPr>
          <w:rFonts w:hint="eastAsia"/>
          <w:shd w:val="clear" w:color="auto" w:fill="FFFFFF"/>
        </w:rPr>
        <w:t xml:space="preserve">  </w:t>
      </w:r>
      <w:r w:rsidRPr="00010BE3">
        <w:rPr>
          <w:rFonts w:hint="eastAsia"/>
          <w:shd w:val="clear" w:color="auto" w:fill="FFFFFF"/>
        </w:rPr>
        <w:t>钢筋套筒灌浆连接应用技术规程</w:t>
      </w:r>
    </w:p>
    <w:p w14:paraId="22D1A87E" w14:textId="7E876EB4" w:rsidR="003F5FF8" w:rsidRDefault="00000000" w:rsidP="00B974F0">
      <w:pPr>
        <w:pStyle w:val="affc"/>
        <w:spacing w:before="240" w:after="240"/>
      </w:pPr>
      <w:bookmarkStart w:id="59" w:name="_Toc212841668"/>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18E057DE" w14:textId="1858B9EA" w:rsidR="00785A64" w:rsidRPr="00785A64" w:rsidRDefault="00785A64" w:rsidP="00785A64">
      <w:pPr>
        <w:pStyle w:val="afffffffffff6"/>
        <w:ind w:left="420" w:hangingChars="200" w:hanging="420"/>
        <w:rPr>
          <w:rFonts w:ascii="黑体" w:eastAsia="黑体" w:hAnsi="黑体" w:hint="eastAsia"/>
        </w:rPr>
      </w:pPr>
      <w:r w:rsidRPr="00785A64">
        <w:rPr>
          <w:rFonts w:ascii="黑体" w:eastAsia="黑体" w:hAnsi="黑体"/>
        </w:rPr>
        <w:br/>
      </w:r>
      <w:r w:rsidRPr="00785A64">
        <w:rPr>
          <w:rFonts w:ascii="黑体" w:eastAsia="黑体" w:hAnsi="黑体" w:hint="eastAsia"/>
        </w:rPr>
        <w:t>BIM（建筑信息模型）</w:t>
      </w:r>
      <w:r w:rsidRPr="00785A64">
        <w:rPr>
          <w:rFonts w:ascii="黑体" w:eastAsia="黑体" w:hAnsi="黑体" w:hint="eastAsia"/>
        </w:rPr>
        <w:t xml:space="preserve">  </w:t>
      </w:r>
      <w:r w:rsidRPr="00785A64">
        <w:rPr>
          <w:rFonts w:ascii="黑体" w:eastAsia="黑体" w:hAnsi="黑体"/>
        </w:rPr>
        <w:t>Building Information Modeling</w:t>
      </w:r>
    </w:p>
    <w:p w14:paraId="4C3D0B89" w14:textId="77777777" w:rsidR="00785A64" w:rsidRDefault="00785A64" w:rsidP="00785A64">
      <w:pPr>
        <w:pStyle w:val="afffff7"/>
        <w:ind w:firstLine="420"/>
      </w:pPr>
      <w:r w:rsidRPr="00785A64">
        <w:rPr>
          <w:rFonts w:hint="eastAsia"/>
        </w:rPr>
        <w:t>在装配式水工建筑物施工全流程中，集成几何形状、尺寸参数、材料性能、工艺要求、质量指标、管理信息等多维数据的数字化模型，为施工协同、模拟分析、决策支持提供数据支撑。</w:t>
      </w:r>
    </w:p>
    <w:p w14:paraId="7D587E56" w14:textId="1EE0F1B1" w:rsidR="00785A64" w:rsidRPr="00785A64" w:rsidRDefault="00785A64" w:rsidP="00785A64">
      <w:pPr>
        <w:pStyle w:val="afffffffffff6"/>
        <w:ind w:left="420" w:hangingChars="200" w:hanging="420"/>
        <w:rPr>
          <w:rFonts w:ascii="黑体" w:eastAsia="黑体" w:hAnsi="黑体" w:hint="eastAsia"/>
        </w:rPr>
      </w:pPr>
      <w:r w:rsidRPr="00785A64">
        <w:rPr>
          <w:rFonts w:ascii="黑体" w:eastAsia="黑体" w:hAnsi="黑体"/>
        </w:rPr>
        <w:br/>
      </w:r>
      <w:r w:rsidRPr="00785A64">
        <w:rPr>
          <w:rFonts w:ascii="黑体" w:eastAsia="黑体" w:hAnsi="黑体" w:hint="eastAsia"/>
        </w:rPr>
        <w:t>预制构件</w:t>
      </w:r>
      <w:r w:rsidRPr="00785A64">
        <w:rPr>
          <w:rFonts w:ascii="黑体" w:eastAsia="黑体" w:hAnsi="黑体" w:hint="eastAsia"/>
        </w:rPr>
        <w:t xml:space="preserve">  </w:t>
      </w:r>
      <w:r w:rsidRPr="00785A64">
        <w:rPr>
          <w:rFonts w:ascii="黑体" w:eastAsia="黑体" w:hAnsi="黑体"/>
        </w:rPr>
        <w:t>Precast components</w:t>
      </w:r>
    </w:p>
    <w:p w14:paraId="5E364CD5" w14:textId="101B2B4A" w:rsidR="00785A64" w:rsidRDefault="00785A64" w:rsidP="00785A64">
      <w:pPr>
        <w:pStyle w:val="afffff7"/>
        <w:ind w:firstLine="420"/>
      </w:pPr>
      <w:r w:rsidRPr="00785A64">
        <w:rPr>
          <w:rFonts w:hint="eastAsia"/>
        </w:rPr>
        <w:t>在工厂或现场预制场按设计要求生产的，用于装配水工建筑物的各类构件，包括预制混凝土坝块、预制闸板、预制钢桁架、预制渡槽节段、预制涵洞管节等。</w:t>
      </w:r>
    </w:p>
    <w:p w14:paraId="17CDC579" w14:textId="36A4E92B" w:rsidR="00785A64" w:rsidRPr="00785A64" w:rsidRDefault="00785A64" w:rsidP="00785A64">
      <w:pPr>
        <w:pStyle w:val="afffffffffff6"/>
        <w:ind w:left="420" w:hangingChars="200" w:hanging="420"/>
        <w:rPr>
          <w:rFonts w:ascii="黑体" w:eastAsia="黑体" w:hAnsi="黑体" w:hint="eastAsia"/>
        </w:rPr>
      </w:pPr>
      <w:r w:rsidRPr="00785A64">
        <w:rPr>
          <w:rFonts w:ascii="黑体" w:eastAsia="黑体" w:hAnsi="黑体"/>
        </w:rPr>
        <w:br/>
      </w:r>
      <w:r w:rsidRPr="00785A64">
        <w:rPr>
          <w:rFonts w:ascii="黑体" w:eastAsia="黑体" w:hAnsi="黑体" w:hint="eastAsia"/>
        </w:rPr>
        <w:t>BIM 模型深度</w:t>
      </w:r>
      <w:r w:rsidRPr="00785A64">
        <w:rPr>
          <w:rFonts w:ascii="黑体" w:eastAsia="黑体" w:hAnsi="黑体" w:hint="eastAsia"/>
        </w:rPr>
        <w:t xml:space="preserve">  </w:t>
      </w:r>
      <w:r w:rsidRPr="00785A64">
        <w:rPr>
          <w:rFonts w:ascii="黑体" w:eastAsia="黑体" w:hAnsi="黑体"/>
        </w:rPr>
        <w:t>BIM model depth</w:t>
      </w:r>
    </w:p>
    <w:p w14:paraId="303173ED" w14:textId="77777777" w:rsidR="00785A64" w:rsidRDefault="00785A64" w:rsidP="00785A64">
      <w:pPr>
        <w:pStyle w:val="afffff7"/>
        <w:ind w:firstLine="420"/>
      </w:pPr>
      <w:r w:rsidRPr="00785A64">
        <w:rPr>
          <w:rFonts w:hint="eastAsia"/>
        </w:rPr>
        <w:t>BIM 模型所包含信息的详细程度，通过 LOD（Level of Development）等级划分，满足不同施工阶段的应用需求。</w:t>
      </w:r>
    </w:p>
    <w:p w14:paraId="47BB8A1B" w14:textId="6F91F69A" w:rsidR="00785A64" w:rsidRPr="00785A64" w:rsidRDefault="00785A64" w:rsidP="00785A64">
      <w:pPr>
        <w:pStyle w:val="afffffffffff6"/>
        <w:ind w:left="420" w:hangingChars="200" w:hanging="420"/>
        <w:rPr>
          <w:rFonts w:ascii="黑体" w:eastAsia="黑体" w:hAnsi="黑体" w:hint="eastAsia"/>
        </w:rPr>
      </w:pPr>
      <w:r w:rsidRPr="00785A64">
        <w:rPr>
          <w:rFonts w:ascii="黑体" w:eastAsia="黑体" w:hAnsi="黑体"/>
        </w:rPr>
        <w:br/>
      </w:r>
      <w:r w:rsidRPr="00785A64">
        <w:rPr>
          <w:rFonts w:ascii="黑体" w:eastAsia="黑体" w:hAnsi="黑体" w:hint="eastAsia"/>
        </w:rPr>
        <w:t>施工协同</w:t>
      </w:r>
      <w:r w:rsidRPr="00785A64">
        <w:rPr>
          <w:rFonts w:ascii="黑体" w:eastAsia="黑体" w:hAnsi="黑体" w:hint="eastAsia"/>
        </w:rPr>
        <w:t xml:space="preserve">  </w:t>
      </w:r>
      <w:r w:rsidRPr="00785A64">
        <w:rPr>
          <w:rFonts w:ascii="黑体" w:eastAsia="黑体" w:hAnsi="黑体"/>
        </w:rPr>
        <w:t>Construction collaboration</w:t>
      </w:r>
    </w:p>
    <w:p w14:paraId="1CF23BC2" w14:textId="1F70DC2E" w:rsidR="00785A64" w:rsidRDefault="00785A64" w:rsidP="00785A64">
      <w:pPr>
        <w:pStyle w:val="afffff7"/>
        <w:ind w:firstLine="420"/>
      </w:pPr>
      <w:r w:rsidRPr="00785A64">
        <w:rPr>
          <w:rFonts w:hint="eastAsia"/>
        </w:rPr>
        <w:t>基于 BIM 协同平台，实现设计、生产、施工、监理、建设单位等多方主体的信息共享、沟通协调及工作联动。</w:t>
      </w:r>
    </w:p>
    <w:p w14:paraId="5A7380B5" w14:textId="77777777" w:rsidR="00191700" w:rsidRPr="00191700" w:rsidRDefault="00191700" w:rsidP="00191700">
      <w:pPr>
        <w:pStyle w:val="affc"/>
        <w:spacing w:before="240" w:after="240"/>
      </w:pPr>
      <w:bookmarkStart w:id="60" w:name="_Toc212841669"/>
      <w:r w:rsidRPr="00191700">
        <w:t>总则</w:t>
      </w:r>
      <w:bookmarkEnd w:id="60"/>
    </w:p>
    <w:p w14:paraId="1C1D9372" w14:textId="77777777" w:rsidR="00191700" w:rsidRPr="00191700" w:rsidRDefault="00191700" w:rsidP="00191700">
      <w:pPr>
        <w:pStyle w:val="affd"/>
        <w:spacing w:before="120" w:after="120"/>
      </w:pPr>
      <w:bookmarkStart w:id="61" w:name="_Toc212841670"/>
      <w:r w:rsidRPr="00191700">
        <w:t>核心原则</w:t>
      </w:r>
      <w:bookmarkEnd w:id="61"/>
    </w:p>
    <w:p w14:paraId="35AE4146" w14:textId="77777777" w:rsidR="00191700" w:rsidRPr="00191700" w:rsidRDefault="00191700" w:rsidP="00785A64">
      <w:pPr>
        <w:pStyle w:val="afffffffff3"/>
      </w:pPr>
      <w:r w:rsidRPr="00191700">
        <w:lastRenderedPageBreak/>
        <w:t>坚持安全第一原则，通过 BIM 技术模拟施工风险工况，优化安全防护措施，保障施工全过程人员及设备安全。</w:t>
      </w:r>
    </w:p>
    <w:p w14:paraId="790AF17E" w14:textId="77777777" w:rsidR="00191700" w:rsidRPr="00191700" w:rsidRDefault="00191700" w:rsidP="00785A64">
      <w:pPr>
        <w:pStyle w:val="afffffffff3"/>
      </w:pPr>
      <w:r w:rsidRPr="00191700">
        <w:t>秉持质量为本原则，以 BIM 模型为载体，建立预制构件生产、现场装配全流程质量追溯体系，确保工程质量符合设计及规范要求。</w:t>
      </w:r>
    </w:p>
    <w:p w14:paraId="33DF7186" w14:textId="77777777" w:rsidR="00191700" w:rsidRPr="00191700" w:rsidRDefault="00191700" w:rsidP="00785A64">
      <w:pPr>
        <w:pStyle w:val="afffffffff3"/>
      </w:pPr>
      <w:r w:rsidRPr="00191700">
        <w:t>遵循协同高效原则，依托 BIM 协同平台实现多方主体信息实时共享，简化沟通流程，优化施工方案，提升施工效率。</w:t>
      </w:r>
    </w:p>
    <w:p w14:paraId="1E12FA2C" w14:textId="77777777" w:rsidR="00191700" w:rsidRPr="00191700" w:rsidRDefault="00191700" w:rsidP="00785A64">
      <w:pPr>
        <w:pStyle w:val="afffffffff3"/>
      </w:pPr>
      <w:r w:rsidRPr="00191700">
        <w:t>践行绿色低碳原则，利用 BIM 技术优化资源配置，减少施工材料浪费，降低施工扬尘、噪音污染，符合绿色施工要求。</w:t>
      </w:r>
    </w:p>
    <w:p w14:paraId="59143151" w14:textId="77777777" w:rsidR="00191700" w:rsidRPr="00191700" w:rsidRDefault="00191700" w:rsidP="00785A64">
      <w:pPr>
        <w:pStyle w:val="afffffffff3"/>
      </w:pPr>
      <w:r w:rsidRPr="00191700">
        <w:t>强化信息化驱动原则，推动施工过程数字化、可视化、智能化，为工程全生命周期管理提供数据支撑。</w:t>
      </w:r>
    </w:p>
    <w:p w14:paraId="76B4C744" w14:textId="77777777" w:rsidR="00191700" w:rsidRPr="00191700" w:rsidRDefault="00191700" w:rsidP="00191700">
      <w:pPr>
        <w:pStyle w:val="affd"/>
        <w:spacing w:before="120" w:after="120"/>
      </w:pPr>
      <w:bookmarkStart w:id="62" w:name="_Toc212841671"/>
      <w:r w:rsidRPr="00191700">
        <w:t>基本要求</w:t>
      </w:r>
      <w:bookmarkEnd w:id="62"/>
    </w:p>
    <w:p w14:paraId="104D698D" w14:textId="77777777" w:rsidR="00191700" w:rsidRPr="00191700" w:rsidRDefault="00191700" w:rsidP="00785A64">
      <w:pPr>
        <w:pStyle w:val="afffffffff3"/>
      </w:pPr>
      <w:r w:rsidRPr="00191700">
        <w:t>施工单位应配备满足工程需求的 BIM 技术人员，BIM 建模人员应具备水利工程相关专业背景及 BIM 建模培训合格证书，协同管理人员应熟悉水工施工流程及 BIM 技术应用逻辑。</w:t>
      </w:r>
    </w:p>
    <w:p w14:paraId="04D704CB" w14:textId="77777777" w:rsidR="00191700" w:rsidRPr="00191700" w:rsidRDefault="00191700" w:rsidP="00785A64">
      <w:pPr>
        <w:pStyle w:val="afffffffff3"/>
      </w:pPr>
      <w:r w:rsidRPr="00191700">
        <w:t>BIM 建模软件应支持 IFC 标准数据格式，具备水工专业构件库，兼容主流水利工程设计软件输出格式，协同平台应具备多用户同时在线操作、信息实时同步、权限分级管理功能。</w:t>
      </w:r>
    </w:p>
    <w:p w14:paraId="47DF868F" w14:textId="77777777" w:rsidR="00191700" w:rsidRPr="00191700" w:rsidRDefault="00191700" w:rsidP="00785A64">
      <w:pPr>
        <w:pStyle w:val="afffffffff3"/>
      </w:pPr>
      <w:r w:rsidRPr="00191700">
        <w:t>施工机械设备应满足装配式水工建筑物施工技术要求，吊装设备额定起重量应大于构件重量的 1.2 倍，定位设备（GPS / 北斗）定位精度应</w:t>
      </w:r>
      <w:r w:rsidRPr="00191700">
        <w:t>≤±</w:t>
      </w:r>
      <w:r w:rsidRPr="00191700">
        <w:t>3mm，灌浆设备应具备压力自动控制功能。</w:t>
      </w:r>
    </w:p>
    <w:p w14:paraId="6539F93C" w14:textId="77777777" w:rsidR="00191700" w:rsidRPr="00191700" w:rsidRDefault="00191700" w:rsidP="00785A64">
      <w:pPr>
        <w:pStyle w:val="afffffffff3"/>
      </w:pPr>
      <w:r w:rsidRPr="00191700">
        <w:t>BIM 模型应符合本标准规定的信息完整性要求，几何精度偏差应</w:t>
      </w:r>
      <w:r w:rsidRPr="00191700">
        <w:t>≤</w:t>
      </w:r>
      <w:r w:rsidRPr="00191700">
        <w:t>2mm，材料信息、工艺信息、质量要求等数据应与设计文件一致，模型更新应及时、准确、可追溯。</w:t>
      </w:r>
    </w:p>
    <w:p w14:paraId="7C1B521A" w14:textId="77777777" w:rsidR="00191700" w:rsidRPr="00191700" w:rsidRDefault="00191700" w:rsidP="00785A64">
      <w:pPr>
        <w:pStyle w:val="afffffffff3"/>
      </w:pPr>
      <w:r w:rsidRPr="00191700">
        <w:t>建设单位应组织建立 BIM 技术应用管理制度，明确设计、生产、施工、监理等各方职责分工，制定信息传递流程、模型审核机制、质量安全管控流程。</w:t>
      </w:r>
    </w:p>
    <w:p w14:paraId="3F29B172" w14:textId="77777777" w:rsidR="00191700" w:rsidRPr="00191700" w:rsidRDefault="00191700" w:rsidP="00785A64">
      <w:pPr>
        <w:pStyle w:val="afffffffff3"/>
      </w:pPr>
      <w:r w:rsidRPr="00191700">
        <w:t>施工单位应编制 BIM 技术应用实施方案，明确各施工阶段 BIM 应用目标、工作内容、责任人员、时间节点及验收标准。</w:t>
      </w:r>
    </w:p>
    <w:p w14:paraId="3D8941F3" w14:textId="77777777" w:rsidR="00191700" w:rsidRPr="00191700" w:rsidRDefault="00191700" w:rsidP="00785A64">
      <w:pPr>
        <w:pStyle w:val="afffffffff3"/>
      </w:pPr>
      <w:r w:rsidRPr="00191700">
        <w:t>监理单位应制定 BIM 技术应用监理细则，对 BIM 模型质量、施工过程 BIM 应用效果进行监督检查，形成监理记录。</w:t>
      </w:r>
    </w:p>
    <w:p w14:paraId="55B3D175" w14:textId="77777777" w:rsidR="00191700" w:rsidRPr="00191700" w:rsidRDefault="00191700" w:rsidP="00191700">
      <w:pPr>
        <w:pStyle w:val="affc"/>
        <w:spacing w:before="240" w:after="240"/>
      </w:pPr>
      <w:bookmarkStart w:id="63" w:name="_Toc212841672"/>
      <w:r w:rsidRPr="00191700">
        <w:t>BIM 模型要求</w:t>
      </w:r>
      <w:bookmarkEnd w:id="63"/>
    </w:p>
    <w:p w14:paraId="6E774899" w14:textId="77777777" w:rsidR="00191700" w:rsidRPr="00191700" w:rsidRDefault="00191700" w:rsidP="00191700">
      <w:pPr>
        <w:pStyle w:val="affd"/>
        <w:spacing w:before="120" w:after="120"/>
      </w:pPr>
      <w:bookmarkStart w:id="64" w:name="_Toc212841673"/>
      <w:r w:rsidRPr="00191700">
        <w:t>模型创建</w:t>
      </w:r>
      <w:bookmarkEnd w:id="64"/>
    </w:p>
    <w:p w14:paraId="71290047" w14:textId="77777777" w:rsidR="00191700" w:rsidRPr="00191700" w:rsidRDefault="00191700" w:rsidP="00785A64">
      <w:pPr>
        <w:pStyle w:val="afffffffff3"/>
      </w:pPr>
      <w:r w:rsidRPr="00191700">
        <w:t>建模软件应优先选择支持水利工程专业构件库、兼容 IFC4.0 及以上标准的 BIM 软件。</w:t>
      </w:r>
    </w:p>
    <w:p w14:paraId="4CFC96CF" w14:textId="77777777" w:rsidR="00191700" w:rsidRPr="00191700" w:rsidRDefault="00191700" w:rsidP="00785A64">
      <w:pPr>
        <w:pStyle w:val="afffffffff3"/>
      </w:pPr>
      <w:r w:rsidRPr="00191700">
        <w:t>模型坐标系统应采用国家大地坐标系，高程系统应采用 1985 国家高程基准，平面投影采用高斯 - 克吕格投影。</w:t>
      </w:r>
    </w:p>
    <w:p w14:paraId="11325626" w14:textId="77777777" w:rsidR="00191700" w:rsidRPr="00191700" w:rsidRDefault="00191700" w:rsidP="00785A64">
      <w:pPr>
        <w:pStyle w:val="afffffffff3"/>
      </w:pPr>
      <w:r w:rsidRPr="00191700">
        <w:t>计量单位应统一采用国际单位制，长度单位为米（m），重量单位为千克（kg），面积单位为平方米（m</w:t>
      </w:r>
      <w:r w:rsidRPr="00191700">
        <w:t>²</w:t>
      </w:r>
      <w:r w:rsidRPr="00191700">
        <w:t>），体积单位为立方米（m</w:t>
      </w:r>
      <w:r w:rsidRPr="00191700">
        <w:t>³</w:t>
      </w:r>
      <w:r w:rsidRPr="00191700">
        <w:t>），温度单位为摄氏度（</w:t>
      </w:r>
      <w:r w:rsidRPr="00191700">
        <w:t>℃</w:t>
      </w:r>
      <w:r w:rsidRPr="00191700">
        <w:t>）。</w:t>
      </w:r>
    </w:p>
    <w:p w14:paraId="531FA634" w14:textId="60B84DC5" w:rsidR="00191700" w:rsidRPr="00191700" w:rsidRDefault="00191700" w:rsidP="00785A64">
      <w:pPr>
        <w:pStyle w:val="afffffffff3"/>
      </w:pPr>
      <w:r w:rsidRPr="00191700">
        <w:t>构件编码应</w:t>
      </w:r>
      <w:r w:rsidRPr="00B974F0">
        <w:t>遵循 GB/T 51446规定，包含</w:t>
      </w:r>
      <w:r w:rsidRPr="00191700">
        <w:t>项目编码、专业编码、构件类型编码、安装部位编码、生产批次编码等要素。</w:t>
      </w:r>
    </w:p>
    <w:p w14:paraId="0037EDCA" w14:textId="77777777" w:rsidR="00191700" w:rsidRPr="00191700" w:rsidRDefault="00191700" w:rsidP="00785A64">
      <w:pPr>
        <w:pStyle w:val="afffffffff3"/>
      </w:pPr>
      <w:r w:rsidRPr="00191700">
        <w:t>模型应包含构件几何信息，包括外形尺寸、内部构造、预留孔洞位置及尺寸、连接节点几何形状等。</w:t>
      </w:r>
    </w:p>
    <w:p w14:paraId="7CAA0A23" w14:textId="77777777" w:rsidR="00191700" w:rsidRPr="00191700" w:rsidRDefault="00191700" w:rsidP="00785A64">
      <w:pPr>
        <w:pStyle w:val="afffffffff3"/>
      </w:pPr>
      <w:r w:rsidRPr="00191700">
        <w:t>模型应包含材料信息，包括材料名称、型号规格、强度等级、物理力学性能、防腐等级等。</w:t>
      </w:r>
    </w:p>
    <w:p w14:paraId="2253E3EB" w14:textId="77777777" w:rsidR="00191700" w:rsidRPr="00191700" w:rsidRDefault="00191700" w:rsidP="00785A64">
      <w:pPr>
        <w:pStyle w:val="afffffffff3"/>
      </w:pPr>
      <w:r w:rsidRPr="00191700">
        <w:t>模型应包含工艺信息，包括生产工艺要求、吊装参数、连接工艺、养护要求、防水施工要求等。</w:t>
      </w:r>
    </w:p>
    <w:p w14:paraId="075B7256" w14:textId="77777777" w:rsidR="00191700" w:rsidRPr="00191700" w:rsidRDefault="00191700" w:rsidP="00785A64">
      <w:pPr>
        <w:pStyle w:val="afffffffff3"/>
      </w:pPr>
      <w:r w:rsidRPr="00191700">
        <w:t>模型应包含质量验收信息，包括质量控制要点、检测项目、允许偏差、验收标准等。</w:t>
      </w:r>
    </w:p>
    <w:p w14:paraId="5A3DF70D" w14:textId="77777777" w:rsidR="00191700" w:rsidRPr="00191700" w:rsidRDefault="00191700" w:rsidP="00785A64">
      <w:pPr>
        <w:pStyle w:val="afffffffff3"/>
      </w:pPr>
      <w:r w:rsidRPr="00191700">
        <w:t xml:space="preserve">模型创建应遵循 </w:t>
      </w:r>
      <w:r w:rsidRPr="00191700">
        <w:t>“</w:t>
      </w:r>
      <w:r w:rsidRPr="00191700">
        <w:t>先整体后局部、先主体后附属</w:t>
      </w:r>
      <w:r w:rsidRPr="00191700">
        <w:t>”</w:t>
      </w:r>
      <w:r w:rsidRPr="00191700">
        <w:t xml:space="preserve"> 的原则，确保模型结构清晰、数据准确。</w:t>
      </w:r>
    </w:p>
    <w:p w14:paraId="163B9534" w14:textId="77777777" w:rsidR="00191700" w:rsidRPr="00191700" w:rsidRDefault="00191700" w:rsidP="00191700">
      <w:pPr>
        <w:pStyle w:val="affd"/>
        <w:spacing w:before="120" w:after="120"/>
      </w:pPr>
      <w:bookmarkStart w:id="65" w:name="_Toc212841674"/>
      <w:r w:rsidRPr="00191700">
        <w:t>模型拆分与整合</w:t>
      </w:r>
      <w:bookmarkEnd w:id="65"/>
    </w:p>
    <w:p w14:paraId="06D79973" w14:textId="77777777" w:rsidR="00191700" w:rsidRPr="00191700" w:rsidRDefault="00191700" w:rsidP="00191700">
      <w:pPr>
        <w:pStyle w:val="afffffffff3"/>
      </w:pPr>
      <w:r w:rsidRPr="00191700">
        <w:t>模型拆分应按施工段划分，施工段长度宜结合构件生产能力、运输条件、吊装效率确定，混凝土构件施工段长度不宜超过 15m，钢结构构件施工段重量不宜超过吊装设备额定起重量的 80%。</w:t>
      </w:r>
    </w:p>
    <w:p w14:paraId="1826950A" w14:textId="77777777" w:rsidR="00191700" w:rsidRPr="00191700" w:rsidRDefault="00191700" w:rsidP="00191700">
      <w:pPr>
        <w:pStyle w:val="afffffffff3"/>
      </w:pPr>
      <w:r w:rsidRPr="00191700">
        <w:t>模型拆分应按构件类型划分，分为混凝土构件、钢结构构件、机电设备构件、防水构件等类别。</w:t>
      </w:r>
    </w:p>
    <w:p w14:paraId="1B306652" w14:textId="77777777" w:rsidR="00191700" w:rsidRPr="00191700" w:rsidRDefault="00191700" w:rsidP="00191700">
      <w:pPr>
        <w:pStyle w:val="afffffffff3"/>
      </w:pPr>
      <w:r w:rsidRPr="00191700">
        <w:t xml:space="preserve">模型拆分应按装配顺序划分，遵循 </w:t>
      </w:r>
      <w:r w:rsidRPr="00191700">
        <w:t>“</w:t>
      </w:r>
      <w:r w:rsidRPr="00191700">
        <w:t>先下部后上部、先主体后附属、先内侧后外侧</w:t>
      </w:r>
      <w:r w:rsidRPr="00191700">
        <w:t>”</w:t>
      </w:r>
      <w:r w:rsidRPr="00191700">
        <w:t xml:space="preserve"> 的装配逻</w:t>
      </w:r>
      <w:r w:rsidRPr="00191700">
        <w:lastRenderedPageBreak/>
        <w:t>辑。</w:t>
      </w:r>
    </w:p>
    <w:p w14:paraId="2AD2086B" w14:textId="77777777" w:rsidR="00191700" w:rsidRPr="00191700" w:rsidRDefault="00191700" w:rsidP="00191700">
      <w:pPr>
        <w:pStyle w:val="afffffffff3"/>
      </w:pPr>
      <w:r w:rsidRPr="00191700">
        <w:t>结构专业、机电专业、防水专业等各专业模型应在统一坐标系统下整合，整合前应完成各专业内部模型自检。</w:t>
      </w:r>
    </w:p>
    <w:p w14:paraId="5699C64A" w14:textId="77777777" w:rsidR="00191700" w:rsidRPr="00191700" w:rsidRDefault="00191700" w:rsidP="00191700">
      <w:pPr>
        <w:pStyle w:val="afffffffff3"/>
      </w:pPr>
      <w:r w:rsidRPr="00191700">
        <w:t>模型冲突检测应覆盖构件与构件、构件与机电管线、构件与施工设备之间的空间关系，碰撞间隙小于 50mm 时应标记为冲突点。</w:t>
      </w:r>
    </w:p>
    <w:p w14:paraId="6458E16B" w14:textId="77777777" w:rsidR="00191700" w:rsidRPr="00191700" w:rsidRDefault="00191700" w:rsidP="00191700">
      <w:pPr>
        <w:pStyle w:val="afffffffff3"/>
      </w:pPr>
      <w:r w:rsidRPr="00191700">
        <w:t>冲突检测应在施工准备阶段完成，对识别的冲突点应形成冲突清单，明确整改责任方及整改时限。</w:t>
      </w:r>
    </w:p>
    <w:p w14:paraId="40CCAC39" w14:textId="77777777" w:rsidR="00191700" w:rsidRPr="00191700" w:rsidRDefault="00191700" w:rsidP="00191700">
      <w:pPr>
        <w:pStyle w:val="afffffffff3"/>
      </w:pPr>
      <w:r w:rsidRPr="00191700">
        <w:t xml:space="preserve">模型版本更新应遵循 </w:t>
      </w:r>
      <w:r w:rsidRPr="00191700">
        <w:t>“</w:t>
      </w:r>
      <w:r w:rsidRPr="00191700">
        <w:t>谁创建、谁更新</w:t>
      </w:r>
      <w:r w:rsidRPr="00191700">
        <w:t>”</w:t>
      </w:r>
      <w:r w:rsidRPr="00191700">
        <w:t xml:space="preserve"> 的原则，更新后应在协同平台发布版本说明，注明更新内容、更新时间、更新人员。</w:t>
      </w:r>
    </w:p>
    <w:p w14:paraId="06F7E532" w14:textId="77777777" w:rsidR="00191700" w:rsidRPr="00191700" w:rsidRDefault="00191700" w:rsidP="00191700">
      <w:pPr>
        <w:pStyle w:val="afffffffff3"/>
      </w:pPr>
      <w:r w:rsidRPr="00191700">
        <w:t>模型版本应按施工阶段划分，包括策划阶段版本、生产阶段版本、装配阶段版本、竣工阶段版本，各版本应保留完整的修改记录。</w:t>
      </w:r>
    </w:p>
    <w:p w14:paraId="6F206483" w14:textId="77777777" w:rsidR="00191700" w:rsidRPr="00191700" w:rsidRDefault="00191700" w:rsidP="00191700">
      <w:pPr>
        <w:pStyle w:val="afffffffff3"/>
      </w:pPr>
      <w:r w:rsidRPr="00191700">
        <w:t>模型整合后应进行一致性检查，确保各专业模型信息协调统一，无数据冲突、信息缺失等问题。</w:t>
      </w:r>
    </w:p>
    <w:p w14:paraId="48BCDC04" w14:textId="77777777" w:rsidR="00191700" w:rsidRPr="00191700" w:rsidRDefault="00191700" w:rsidP="00191700">
      <w:pPr>
        <w:pStyle w:val="affd"/>
        <w:spacing w:before="120" w:after="120"/>
      </w:pPr>
      <w:bookmarkStart w:id="66" w:name="_Toc212841675"/>
      <w:r w:rsidRPr="00191700">
        <w:t>模型深度等级</w:t>
      </w:r>
      <w:bookmarkEnd w:id="66"/>
    </w:p>
    <w:p w14:paraId="10516AFC" w14:textId="77777777" w:rsidR="00191700" w:rsidRPr="00191700" w:rsidRDefault="00191700" w:rsidP="00191700">
      <w:pPr>
        <w:pStyle w:val="afffffffff3"/>
      </w:pPr>
      <w:r w:rsidRPr="00191700">
        <w:t>施工策划阶段采用 LOD200 等级模型，包含构件大致几何形状、主要尺寸、构件数量、材料类型等基础信息。</w:t>
      </w:r>
    </w:p>
    <w:p w14:paraId="1E81FDBF" w14:textId="77777777" w:rsidR="00191700" w:rsidRPr="00191700" w:rsidRDefault="00191700" w:rsidP="00191700">
      <w:pPr>
        <w:pStyle w:val="afffffffff3"/>
      </w:pPr>
      <w:r w:rsidRPr="00191700">
        <w:t>预制构件生产阶段采用 LOD300 等级模型，包含构件详细几何形状、准确尺寸、连接节点几何信息、钢筋布置、预埋件位置、材料详细参数等信息。</w:t>
      </w:r>
    </w:p>
    <w:p w14:paraId="7BF044B3" w14:textId="77777777" w:rsidR="00191700" w:rsidRPr="00191700" w:rsidRDefault="00191700" w:rsidP="00191700">
      <w:pPr>
        <w:pStyle w:val="afffffffff3"/>
      </w:pPr>
      <w:r w:rsidRPr="00191700">
        <w:t>现场装配阶段采用 LOD400 等级模型，包含构件安装定位坐标、连接工艺参数、施工顺序、质量控制要点、安全防护要求等信息。</w:t>
      </w:r>
    </w:p>
    <w:p w14:paraId="4B888FB2" w14:textId="77777777" w:rsidR="00191700" w:rsidRPr="00191700" w:rsidRDefault="00191700" w:rsidP="00191700">
      <w:pPr>
        <w:pStyle w:val="afffffffff3"/>
      </w:pPr>
      <w:r w:rsidRPr="00191700">
        <w:t>验收与归档阶段采用 LOD500 等级模型，包含竣工实测数据、质量验收结果、检测报告编号、竣工图信息、运维所需基础数据等信息。</w:t>
      </w:r>
    </w:p>
    <w:p w14:paraId="50FD857E" w14:textId="77777777" w:rsidR="00191700" w:rsidRPr="00191700" w:rsidRDefault="00191700" w:rsidP="00191700">
      <w:pPr>
        <w:pStyle w:val="afffffffff3"/>
      </w:pPr>
      <w:r w:rsidRPr="00191700">
        <w:t>LOD200 等级模型应满足施工场地布置、施工方案初步策划、资源需求估算等应用需求。</w:t>
      </w:r>
    </w:p>
    <w:p w14:paraId="28F706D8" w14:textId="77777777" w:rsidR="00191700" w:rsidRPr="00191700" w:rsidRDefault="00191700" w:rsidP="00191700">
      <w:pPr>
        <w:pStyle w:val="afffffffff3"/>
      </w:pPr>
      <w:r w:rsidRPr="00191700">
        <w:t>LOD300 等级模型应满足预制构件深化设计、生产文件生成、生产工艺模拟、构件质量追溯等应用需求。</w:t>
      </w:r>
    </w:p>
    <w:p w14:paraId="27CE5EAB" w14:textId="77777777" w:rsidR="00191700" w:rsidRPr="00191700" w:rsidRDefault="00191700" w:rsidP="00191700">
      <w:pPr>
        <w:pStyle w:val="afffffffff3"/>
      </w:pPr>
      <w:r w:rsidRPr="00191700">
        <w:t>LOD400 等级模型应满足构件精准吊装定位、施工协同管理、进度动态跟踪、质量安全实时管控等应用需求。</w:t>
      </w:r>
    </w:p>
    <w:p w14:paraId="33128390" w14:textId="77777777" w:rsidR="00191700" w:rsidRPr="00191700" w:rsidRDefault="00191700" w:rsidP="00191700">
      <w:pPr>
        <w:pStyle w:val="afffffffff3"/>
      </w:pPr>
      <w:r w:rsidRPr="00191700">
        <w:t>LOD500 等级模型应满足工程验收、数字化交付、竣工资料归档、运维数据移交等应用需求。</w:t>
      </w:r>
    </w:p>
    <w:p w14:paraId="684E030D" w14:textId="77777777" w:rsidR="00191700" w:rsidRPr="00191700" w:rsidRDefault="00191700" w:rsidP="00191700">
      <w:pPr>
        <w:pStyle w:val="affc"/>
        <w:spacing w:before="240" w:after="240"/>
      </w:pPr>
      <w:bookmarkStart w:id="67" w:name="_Toc212841676"/>
      <w:r w:rsidRPr="00191700">
        <w:t>施工准备阶段 BIM 应用</w:t>
      </w:r>
      <w:bookmarkEnd w:id="67"/>
    </w:p>
    <w:p w14:paraId="13D7FE77" w14:textId="77777777" w:rsidR="00191700" w:rsidRPr="00191700" w:rsidRDefault="00191700" w:rsidP="00191700">
      <w:pPr>
        <w:pStyle w:val="affd"/>
        <w:spacing w:before="120" w:after="120"/>
      </w:pPr>
      <w:bookmarkStart w:id="68" w:name="_Toc212841677"/>
      <w:r w:rsidRPr="00191700">
        <w:t>施工策划 BIM 应用</w:t>
      </w:r>
      <w:bookmarkEnd w:id="68"/>
    </w:p>
    <w:p w14:paraId="6049CE8E" w14:textId="77777777" w:rsidR="00191700" w:rsidRPr="00191700" w:rsidRDefault="00191700" w:rsidP="00191700">
      <w:pPr>
        <w:pStyle w:val="afffffffff3"/>
      </w:pPr>
      <w:r w:rsidRPr="00191700">
        <w:t>基于 BIM 模型进行施工场地三维布置，明确构件存放区、吊装作业区、运输通道、加工区、办公区、生活区的位置及范围。</w:t>
      </w:r>
    </w:p>
    <w:p w14:paraId="0A8607B0" w14:textId="77777777" w:rsidR="00191700" w:rsidRPr="00191700" w:rsidRDefault="00191700" w:rsidP="00191700">
      <w:pPr>
        <w:pStyle w:val="afffffffff3"/>
      </w:pPr>
      <w:r w:rsidRPr="00191700">
        <w:t>构件存放区应设置在吊装设备作业半径内，距离吊装区最大距离不应超过 50m，且地势平整、排水通畅，承载力不低于 20kPa。</w:t>
      </w:r>
    </w:p>
    <w:p w14:paraId="52E1A634" w14:textId="77777777" w:rsidR="00191700" w:rsidRPr="00191700" w:rsidRDefault="00191700" w:rsidP="00191700">
      <w:pPr>
        <w:pStyle w:val="afffffffff3"/>
      </w:pPr>
      <w:r w:rsidRPr="00191700">
        <w:t>运输通道宽度不应小于 4m，转弯半径不应小于 15m，满足运输车辆通行要求，通道地面应进行硬化处理。</w:t>
      </w:r>
    </w:p>
    <w:p w14:paraId="35B20CBB" w14:textId="77777777" w:rsidR="00191700" w:rsidRPr="00191700" w:rsidRDefault="00191700" w:rsidP="00191700">
      <w:pPr>
        <w:pStyle w:val="afffffffff3"/>
      </w:pPr>
      <w:r w:rsidRPr="00191700">
        <w:t>利用 BIM 模型进行吊装方案模拟，确定吊点位置、吊装角度、吊装顺序、吊索规格等参数，模拟过程应记录吊装应力、变形等数据。</w:t>
      </w:r>
    </w:p>
    <w:p w14:paraId="0A9F34BC" w14:textId="77777777" w:rsidR="00191700" w:rsidRPr="00191700" w:rsidRDefault="00191700" w:rsidP="00191700">
      <w:pPr>
        <w:pStyle w:val="afffffffff3"/>
      </w:pPr>
      <w:r w:rsidRPr="00191700">
        <w:t>对高空作业、大跨度构件吊装等危险工况，应通过 BIM 模型进行施工风险模拟，识别风险点并制定防控措施。</w:t>
      </w:r>
    </w:p>
    <w:p w14:paraId="18B6B8C3" w14:textId="77777777" w:rsidR="00191700" w:rsidRPr="00191700" w:rsidRDefault="00191700" w:rsidP="00191700">
      <w:pPr>
        <w:pStyle w:val="afffffffff3"/>
      </w:pPr>
      <w:r w:rsidRPr="00191700">
        <w:t>基于 BIM 模型进行施工进度可视化策划，建立模型构件与进度计划的关联，形成 4D 施工进度模型。</w:t>
      </w:r>
    </w:p>
    <w:p w14:paraId="34DAC79D" w14:textId="77777777" w:rsidR="00191700" w:rsidRPr="00191700" w:rsidRDefault="00191700" w:rsidP="00191700">
      <w:pPr>
        <w:pStyle w:val="afffffffff3"/>
      </w:pPr>
      <w:r w:rsidRPr="00191700">
        <w:t>通过 4D 模型模拟施工进度，优化施工工序衔接，避免工序冲突，确保关键线路施工顺利推进。</w:t>
      </w:r>
    </w:p>
    <w:p w14:paraId="4828A368" w14:textId="77777777" w:rsidR="00191700" w:rsidRPr="00191700" w:rsidRDefault="00191700" w:rsidP="00191700">
      <w:pPr>
        <w:pStyle w:val="afffffffff3"/>
      </w:pPr>
      <w:r w:rsidRPr="00191700">
        <w:t>基于 BIM 模型工程量计算功能，精准核算混凝土、钢筋、钢材、防水材料等主要材料用量，制定材料采购计划。</w:t>
      </w:r>
    </w:p>
    <w:p w14:paraId="5A11B0A9" w14:textId="77777777" w:rsidR="00191700" w:rsidRPr="00191700" w:rsidRDefault="00191700" w:rsidP="00191700">
      <w:pPr>
        <w:pStyle w:val="afffffffff3"/>
      </w:pPr>
      <w:r w:rsidRPr="00191700">
        <w:t>根据施工进度计划及材料用量，优化人力、设备配置方案，明确各施工阶段的人员数量、设备型号及数量。</w:t>
      </w:r>
    </w:p>
    <w:p w14:paraId="73B3221A" w14:textId="77777777" w:rsidR="00191700" w:rsidRPr="00191700" w:rsidRDefault="00191700" w:rsidP="00191700">
      <w:pPr>
        <w:pStyle w:val="affd"/>
        <w:spacing w:before="120" w:after="120"/>
      </w:pPr>
      <w:bookmarkStart w:id="69" w:name="_Toc212841678"/>
      <w:r w:rsidRPr="00191700">
        <w:lastRenderedPageBreak/>
        <w:t>预制构件生产策划</w:t>
      </w:r>
      <w:bookmarkEnd w:id="69"/>
    </w:p>
    <w:p w14:paraId="3A303010" w14:textId="77777777" w:rsidR="00191700" w:rsidRPr="00191700" w:rsidRDefault="00191700" w:rsidP="00191700">
      <w:pPr>
        <w:pStyle w:val="afffffffff3"/>
      </w:pPr>
      <w:r w:rsidRPr="00191700">
        <w:t>基于 BIM 模型进行构件拆分深化设计，明确构件拆分尺寸、预留孔洞位置及尺寸、预埋件型号及位置、连接节点构造等。</w:t>
      </w:r>
    </w:p>
    <w:p w14:paraId="65B0AFF3" w14:textId="77777777" w:rsidR="00191700" w:rsidRPr="00191700" w:rsidRDefault="00191700" w:rsidP="00191700">
      <w:pPr>
        <w:pStyle w:val="afffffffff3"/>
      </w:pPr>
      <w:r w:rsidRPr="00191700">
        <w:t xml:space="preserve">预留孔洞尺寸偏差应控制在 </w:t>
      </w:r>
      <w:r w:rsidRPr="00191700">
        <w:t>±</w:t>
      </w:r>
      <w:r w:rsidRPr="00191700">
        <w:t xml:space="preserve">2mm 内，预埋件位置偏差应控制在 </w:t>
      </w:r>
      <w:r w:rsidRPr="00191700">
        <w:t>±</w:t>
      </w:r>
      <w:r w:rsidRPr="00191700">
        <w:t>3mm 内，确保构件连接精度。</w:t>
      </w:r>
    </w:p>
    <w:p w14:paraId="465AEAD3" w14:textId="77777777" w:rsidR="00191700" w:rsidRPr="00191700" w:rsidRDefault="00191700" w:rsidP="00191700">
      <w:pPr>
        <w:pStyle w:val="afffffffff3"/>
      </w:pPr>
      <w:r w:rsidRPr="00191700">
        <w:t>利用 BIM 模型生成构件生产清单，清单应包含构件编码、名称、型号规格、数量、生产材料、生产工期等信息。</w:t>
      </w:r>
    </w:p>
    <w:p w14:paraId="28EF698F" w14:textId="77777777" w:rsidR="00191700" w:rsidRPr="00191700" w:rsidRDefault="00191700" w:rsidP="00191700">
      <w:pPr>
        <w:pStyle w:val="afffffffff3"/>
      </w:pPr>
      <w:r w:rsidRPr="00191700">
        <w:t>基于 BIM 模型导出钢筋加工图、模板图、预埋件布置图等生产文件，生产文件应标注详细尺寸、技术要求。</w:t>
      </w:r>
    </w:p>
    <w:p w14:paraId="03B162AD" w14:textId="77777777" w:rsidR="00191700" w:rsidRPr="00191700" w:rsidRDefault="00191700" w:rsidP="00191700">
      <w:pPr>
        <w:pStyle w:val="afffffffff3"/>
      </w:pPr>
      <w:r w:rsidRPr="00191700">
        <w:t>建立预制构件生产与施工进度的协同关联，通过 BIM 协同平台同步生产进度与施工进度信息，确保构件供应与现场装配需求匹配。</w:t>
      </w:r>
    </w:p>
    <w:p w14:paraId="47234483" w14:textId="77777777" w:rsidR="00191700" w:rsidRPr="00191700" w:rsidRDefault="00191700" w:rsidP="00191700">
      <w:pPr>
        <w:pStyle w:val="afffffffff3"/>
      </w:pPr>
      <w:r w:rsidRPr="00191700">
        <w:t>对复杂构件生产工艺，应利用 BIM 模型进行生产工艺模拟，优化浇筑顺序、振捣位置、养护方案等参数。</w:t>
      </w:r>
    </w:p>
    <w:p w14:paraId="2F08423D" w14:textId="77777777" w:rsidR="00191700" w:rsidRPr="00191700" w:rsidRDefault="00191700" w:rsidP="00191700">
      <w:pPr>
        <w:pStyle w:val="afffffffff3"/>
      </w:pPr>
      <w:r w:rsidRPr="00191700">
        <w:t>明确预制构件生产质量控制要求，将质量指标、检测方法等信息嵌入 BIM 模型，为生产过程质量管控提供依据。</w:t>
      </w:r>
    </w:p>
    <w:p w14:paraId="6AE1E02B" w14:textId="77777777" w:rsidR="00191700" w:rsidRPr="00191700" w:rsidRDefault="00191700" w:rsidP="00191700">
      <w:pPr>
        <w:pStyle w:val="affd"/>
        <w:spacing w:before="120" w:after="120"/>
      </w:pPr>
      <w:bookmarkStart w:id="70" w:name="_Toc212841679"/>
      <w:r w:rsidRPr="00191700">
        <w:t>技术交底</w:t>
      </w:r>
      <w:bookmarkEnd w:id="70"/>
    </w:p>
    <w:p w14:paraId="7661D2CB" w14:textId="77777777" w:rsidR="00191700" w:rsidRPr="00191700" w:rsidRDefault="00191700" w:rsidP="00191700">
      <w:pPr>
        <w:pStyle w:val="afffffffff3"/>
      </w:pPr>
      <w:r w:rsidRPr="00191700">
        <w:t>基于 BIM 模型开展可视化技术交底，交底内容应包含构件安装位置、连接方式、吊装参数、质量要求、安全注意事项等。</w:t>
      </w:r>
    </w:p>
    <w:p w14:paraId="21E0BBA5" w14:textId="77777777" w:rsidR="00191700" w:rsidRPr="00191700" w:rsidRDefault="00191700" w:rsidP="00191700">
      <w:pPr>
        <w:pStyle w:val="afffffffff3"/>
      </w:pPr>
      <w:r w:rsidRPr="00191700">
        <w:t>技术交底应分层级开展，包括项目级、班组级、作业人员级，确保每位参与施工的人员明确技术要求。</w:t>
      </w:r>
    </w:p>
    <w:p w14:paraId="458B7332" w14:textId="77777777" w:rsidR="00191700" w:rsidRPr="00191700" w:rsidRDefault="00191700" w:rsidP="00191700">
      <w:pPr>
        <w:pStyle w:val="afffffffff3"/>
      </w:pPr>
      <w:r w:rsidRPr="00191700">
        <w:t>项目级交底由技术负责人组织，向施工管理人员、监理人员、班组长进行交底，交底频次不少于 1 次 / 分部工程。</w:t>
      </w:r>
    </w:p>
    <w:p w14:paraId="11CF1F3B" w14:textId="77777777" w:rsidR="00191700" w:rsidRPr="00191700" w:rsidRDefault="00191700" w:rsidP="00191700">
      <w:pPr>
        <w:pStyle w:val="afffffffff3"/>
      </w:pPr>
      <w:r w:rsidRPr="00191700">
        <w:t>班组级交底由班组长组织，向作业人员进行交底，交底频次不少于 1 次 / 分项工程。</w:t>
      </w:r>
    </w:p>
    <w:p w14:paraId="51EDDAA5" w14:textId="77777777" w:rsidR="00191700" w:rsidRPr="00191700" w:rsidRDefault="00191700" w:rsidP="00191700">
      <w:pPr>
        <w:pStyle w:val="afffffffff3"/>
      </w:pPr>
      <w:r w:rsidRPr="00191700">
        <w:t>技术交底应采用三维模型演示、动画模拟等可视化方式，辅助文字说明，提高交底效果。</w:t>
      </w:r>
    </w:p>
    <w:p w14:paraId="2CE9DF55" w14:textId="77777777" w:rsidR="00191700" w:rsidRPr="00191700" w:rsidRDefault="00191700" w:rsidP="00191700">
      <w:pPr>
        <w:pStyle w:val="afffffffff3"/>
      </w:pPr>
      <w:r w:rsidRPr="00191700">
        <w:t>技术交底应形成书面记录，记录应包含交底时间、交底人、被交底人、交底内容、签字确认等信息，记录保存期限不少于工程竣工后 5 年。</w:t>
      </w:r>
    </w:p>
    <w:p w14:paraId="23298F3B" w14:textId="77777777" w:rsidR="00191700" w:rsidRPr="00191700" w:rsidRDefault="00191700" w:rsidP="00191700">
      <w:pPr>
        <w:pStyle w:val="afffffffff3"/>
      </w:pPr>
      <w:r w:rsidRPr="00191700">
        <w:t>对施工过程中出现的设计变更、工艺调整，应及时更新 BIM 模型，并重新组织技术交底。</w:t>
      </w:r>
    </w:p>
    <w:p w14:paraId="0C688BA0" w14:textId="77777777" w:rsidR="00191700" w:rsidRPr="00191700" w:rsidRDefault="00191700" w:rsidP="00191700">
      <w:pPr>
        <w:pStyle w:val="affc"/>
        <w:spacing w:before="240" w:after="240"/>
      </w:pPr>
      <w:bookmarkStart w:id="71" w:name="_Toc212841680"/>
      <w:r w:rsidRPr="00191700">
        <w:t>预制构件生产与运输 BIM 应用</w:t>
      </w:r>
      <w:bookmarkEnd w:id="71"/>
    </w:p>
    <w:p w14:paraId="21C12DA7" w14:textId="77777777" w:rsidR="00191700" w:rsidRPr="00191700" w:rsidRDefault="00191700" w:rsidP="00191700">
      <w:pPr>
        <w:pStyle w:val="affd"/>
        <w:spacing w:before="120" w:after="120"/>
      </w:pPr>
      <w:bookmarkStart w:id="72" w:name="_Toc212841681"/>
      <w:r w:rsidRPr="00191700">
        <w:t>生产过程 BIM 应用</w:t>
      </w:r>
      <w:bookmarkEnd w:id="72"/>
    </w:p>
    <w:p w14:paraId="0B011FCF" w14:textId="77777777" w:rsidR="00191700" w:rsidRPr="00191700" w:rsidRDefault="00191700" w:rsidP="00191700">
      <w:pPr>
        <w:pStyle w:val="afffffffff3"/>
      </w:pPr>
      <w:r w:rsidRPr="00191700">
        <w:t>预制构件生产前，应将 BIM 模型中的构件信息、工艺要求、质量标准导入生产管理系统，实现生产过程数字化管控。</w:t>
      </w:r>
    </w:p>
    <w:p w14:paraId="452E0E42" w14:textId="77777777" w:rsidR="00191700" w:rsidRPr="00191700" w:rsidRDefault="00191700" w:rsidP="00191700">
      <w:pPr>
        <w:pStyle w:val="afffffffff3"/>
      </w:pPr>
      <w:r w:rsidRPr="00191700">
        <w:t>基于 BIM 模型进行混凝土浇筑工艺模拟，确定浇筑顺序、浇筑速度、振捣时间等参数，浇筑速度宜控制在 0.3~0.5m/h。</w:t>
      </w:r>
    </w:p>
    <w:p w14:paraId="12E5CD73" w14:textId="77777777" w:rsidR="00191700" w:rsidRPr="00191700" w:rsidRDefault="00191700" w:rsidP="00191700">
      <w:pPr>
        <w:pStyle w:val="afffffffff3"/>
      </w:pPr>
      <w:r w:rsidRPr="00191700">
        <w:t>混凝土养护过程应通过 BIM 模型记录养护温度、养护时间、养护方式等数据，养护温度宜控制在 5~35</w:t>
      </w:r>
      <w:r w:rsidRPr="00191700">
        <w:t>℃</w:t>
      </w:r>
      <w:r w:rsidRPr="00191700">
        <w:t>，养护时间不应少于 14 天。</w:t>
      </w:r>
    </w:p>
    <w:p w14:paraId="15077598" w14:textId="13A13531" w:rsidR="00191700" w:rsidRPr="00191700" w:rsidRDefault="00191700" w:rsidP="00191700">
      <w:pPr>
        <w:pStyle w:val="afffffffff3"/>
      </w:pPr>
      <w:r w:rsidRPr="00191700">
        <w:t>钢筋加工应严格按照 BIM 模型导出的钢筋加工图施工，钢筋规格、长度、弯钩角度等参数偏差应符合 JGJ 1要求。</w:t>
      </w:r>
    </w:p>
    <w:p w14:paraId="5A370044" w14:textId="77777777" w:rsidR="00191700" w:rsidRPr="00191700" w:rsidRDefault="00191700" w:rsidP="00191700">
      <w:pPr>
        <w:pStyle w:val="afffffffff3"/>
      </w:pPr>
      <w:r w:rsidRPr="00191700">
        <w:t>预埋件安装应依据 BIM 模型中的定位信息施工，安装完成后应通过 BIM 模型核对位置偏差，偏差超过允许范围时应及时调整。</w:t>
      </w:r>
    </w:p>
    <w:p w14:paraId="0B120573" w14:textId="77777777" w:rsidR="00191700" w:rsidRPr="00191700" w:rsidRDefault="00191700" w:rsidP="00191700">
      <w:pPr>
        <w:pStyle w:val="afffffffff3"/>
      </w:pPr>
      <w:r w:rsidRPr="00191700">
        <w:t>构件生产过程中，应按构件编码将生产参数、检测数据与 BIM 模型关联，实现质量追溯。</w:t>
      </w:r>
    </w:p>
    <w:p w14:paraId="4D67D0F6" w14:textId="77777777" w:rsidR="00191700" w:rsidRPr="00191700" w:rsidRDefault="00191700" w:rsidP="00191700">
      <w:pPr>
        <w:pStyle w:val="afffffffff3"/>
      </w:pPr>
      <w:r w:rsidRPr="00191700">
        <w:t>生产参数应包含原材料批次、配合比、浇筑时间、振捣设备型号、养护记录等信息。</w:t>
      </w:r>
    </w:p>
    <w:p w14:paraId="22C85273" w14:textId="77777777" w:rsidR="00191700" w:rsidRPr="00191700" w:rsidRDefault="00191700" w:rsidP="00191700">
      <w:pPr>
        <w:pStyle w:val="afffffffff3"/>
      </w:pPr>
      <w:r w:rsidRPr="00191700">
        <w:t>检测数据应包含混凝土强度试验报告、钢筋力学性能检测报告、构件尺寸偏差检测数据、外观质量检测记录等。</w:t>
      </w:r>
    </w:p>
    <w:p w14:paraId="7A0FBA86" w14:textId="77777777" w:rsidR="00191700" w:rsidRPr="00191700" w:rsidRDefault="00191700" w:rsidP="00191700">
      <w:pPr>
        <w:pStyle w:val="afffffffff3"/>
      </w:pPr>
      <w:r w:rsidRPr="00191700">
        <w:t>生产过程中发现构件质量问题时，应在 BIM 模型中标记问题位置、问题类型、整改措施，整改完成后更新模型信息。</w:t>
      </w:r>
    </w:p>
    <w:p w14:paraId="4873A216" w14:textId="77777777" w:rsidR="00191700" w:rsidRPr="00191700" w:rsidRDefault="00191700" w:rsidP="00191700">
      <w:pPr>
        <w:pStyle w:val="affd"/>
        <w:spacing w:before="120" w:after="120"/>
      </w:pPr>
      <w:bookmarkStart w:id="73" w:name="_Toc212841682"/>
      <w:r w:rsidRPr="00191700">
        <w:t>构件运输与存放</w:t>
      </w:r>
      <w:bookmarkEnd w:id="73"/>
    </w:p>
    <w:p w14:paraId="171E0621" w14:textId="77777777" w:rsidR="00191700" w:rsidRPr="00191700" w:rsidRDefault="00191700" w:rsidP="00191700">
      <w:pPr>
        <w:pStyle w:val="afffffffff3"/>
      </w:pPr>
      <w:r w:rsidRPr="00191700">
        <w:lastRenderedPageBreak/>
        <w:t>基于 BIM 模型优化构件运输方案，根据构件尺寸、重量、安装位置确定运输车辆型号、运输路线、运输时间。</w:t>
      </w:r>
    </w:p>
    <w:p w14:paraId="75DDD52F" w14:textId="77777777" w:rsidR="00191700" w:rsidRPr="00191700" w:rsidRDefault="00191700" w:rsidP="00191700">
      <w:pPr>
        <w:pStyle w:val="afffffffff3"/>
      </w:pPr>
      <w:r w:rsidRPr="00191700">
        <w:t>运输车辆应具备相应的载重能力，车厢应进行防滑、防碰撞处理，构件与车厢之间应设置缓冲垫。</w:t>
      </w:r>
    </w:p>
    <w:p w14:paraId="5A486AED" w14:textId="77777777" w:rsidR="00191700" w:rsidRPr="00191700" w:rsidRDefault="00191700" w:rsidP="00191700">
      <w:pPr>
        <w:pStyle w:val="afffffffff3"/>
      </w:pPr>
      <w:r w:rsidRPr="00191700">
        <w:t>构件运输过程中应采取固定措施，防止运输过程中移位、碰撞，固定方式应根据构件类型确定，混凝土构件宜采用柔性固定，钢结构构件宜采用刚性固定。</w:t>
      </w:r>
    </w:p>
    <w:p w14:paraId="273AF3DF" w14:textId="77777777" w:rsidR="00191700" w:rsidRPr="00191700" w:rsidRDefault="00191700" w:rsidP="00191700">
      <w:pPr>
        <w:pStyle w:val="afffffffff3"/>
      </w:pPr>
      <w:r w:rsidRPr="00191700">
        <w:t>利用 BIM 模型规划运输路线，避开桥梁承重限制、隧道高度限制等障碍，运输路线应提前进行实地勘察。</w:t>
      </w:r>
    </w:p>
    <w:p w14:paraId="1BAA6976" w14:textId="77777777" w:rsidR="00191700" w:rsidRPr="00191700" w:rsidRDefault="00191700" w:rsidP="00191700">
      <w:pPr>
        <w:pStyle w:val="afffffffff3"/>
      </w:pPr>
      <w:r w:rsidRPr="00191700">
        <w:t>构件存放应按 BIM 模型中的编码分区存放，不同类型、不同安装部位的构件不应混放，存放场地应设置标识牌，标明构件编码、名称、安装部位。</w:t>
      </w:r>
    </w:p>
    <w:p w14:paraId="739C973A" w14:textId="77777777" w:rsidR="00191700" w:rsidRPr="00191700" w:rsidRDefault="00191700" w:rsidP="00191700">
      <w:pPr>
        <w:pStyle w:val="afffffffff3"/>
      </w:pPr>
      <w:r w:rsidRPr="00191700">
        <w:t xml:space="preserve">构件存放应遵循 </w:t>
      </w:r>
      <w:r w:rsidRPr="00191700">
        <w:t>“</w:t>
      </w:r>
      <w:r w:rsidRPr="00191700">
        <w:t>下垫上盖</w:t>
      </w:r>
      <w:r w:rsidRPr="00191700">
        <w:t>”</w:t>
      </w:r>
      <w:r w:rsidRPr="00191700">
        <w:t xml:space="preserve"> 原则，底部设置不少于 2 道支垫，支垫间距不应大于 2m，支垫材质应与构件接触良好，防止构件损坏。</w:t>
      </w:r>
    </w:p>
    <w:p w14:paraId="59627139" w14:textId="77777777" w:rsidR="00191700" w:rsidRPr="00191700" w:rsidRDefault="00191700" w:rsidP="00191700">
      <w:pPr>
        <w:pStyle w:val="afffffffff3"/>
      </w:pPr>
      <w:r w:rsidRPr="00191700">
        <w:t>预制混凝土构件存放层数不应超过 3 层，大型构件应单层存放，构件之间间距不应小于 200mm。</w:t>
      </w:r>
    </w:p>
    <w:p w14:paraId="309E79F0" w14:textId="77777777" w:rsidR="00191700" w:rsidRPr="00191700" w:rsidRDefault="00191700" w:rsidP="00191700">
      <w:pPr>
        <w:pStyle w:val="afffffffff3"/>
      </w:pPr>
      <w:r w:rsidRPr="00191700">
        <w:t>钢结构构件存放应采取防潮、防锈措施，表面应涂刷防锈漆，存放时间超过 3 个月时应重新涂刷。</w:t>
      </w:r>
    </w:p>
    <w:p w14:paraId="4AB8CB0C" w14:textId="77777777" w:rsidR="00191700" w:rsidRPr="00191700" w:rsidRDefault="00191700" w:rsidP="00191700">
      <w:pPr>
        <w:pStyle w:val="afffffffff3"/>
      </w:pPr>
      <w:r w:rsidRPr="00191700">
        <w:t>通过 BIM 协同平台实时更新构件运输状态、存放位置信息，确保施工单位及时掌握构件供应情况。</w:t>
      </w:r>
    </w:p>
    <w:p w14:paraId="2E52638D" w14:textId="77777777" w:rsidR="00191700" w:rsidRPr="00191700" w:rsidRDefault="00191700" w:rsidP="00191700">
      <w:pPr>
        <w:pStyle w:val="affc"/>
        <w:spacing w:before="240" w:after="240"/>
      </w:pPr>
      <w:bookmarkStart w:id="74" w:name="_Toc212841683"/>
      <w:r w:rsidRPr="00191700">
        <w:t>现场装配施工 BIM 应用</w:t>
      </w:r>
      <w:bookmarkEnd w:id="74"/>
    </w:p>
    <w:p w14:paraId="29C1EA0C" w14:textId="77777777" w:rsidR="00191700" w:rsidRPr="00191700" w:rsidRDefault="00191700" w:rsidP="00191700">
      <w:pPr>
        <w:pStyle w:val="affd"/>
        <w:spacing w:before="120" w:after="120"/>
      </w:pPr>
      <w:bookmarkStart w:id="75" w:name="_Toc212841684"/>
      <w:r w:rsidRPr="00191700">
        <w:t>构件吊装与定位</w:t>
      </w:r>
      <w:bookmarkEnd w:id="75"/>
    </w:p>
    <w:p w14:paraId="0F3C8F53" w14:textId="77777777" w:rsidR="00191700" w:rsidRPr="00191700" w:rsidRDefault="00191700" w:rsidP="00191700">
      <w:pPr>
        <w:pStyle w:val="afffffffff3"/>
      </w:pPr>
      <w:r w:rsidRPr="00191700">
        <w:t>吊装设备选型应基于 BIM 模型中的构件重量、吊装高度、吊装半径等参数确定，吊装设备额定起重量应大于构件重量的 1.2 倍。</w:t>
      </w:r>
    </w:p>
    <w:p w14:paraId="21532923" w14:textId="77777777" w:rsidR="00191700" w:rsidRPr="00191700" w:rsidRDefault="00191700" w:rsidP="00191700">
      <w:pPr>
        <w:pStyle w:val="afffffffff3"/>
      </w:pPr>
      <w:r w:rsidRPr="00191700">
        <w:t>利用 BIM+GPS / 北斗定位技术进行构件精准定位，定位前应将 BIM 模型中的构件安装坐标导入定位系统。</w:t>
      </w:r>
    </w:p>
    <w:p w14:paraId="0E5DF038" w14:textId="77777777" w:rsidR="00191700" w:rsidRPr="00191700" w:rsidRDefault="00191700" w:rsidP="00191700">
      <w:pPr>
        <w:pStyle w:val="afffffffff3"/>
      </w:pPr>
      <w:r w:rsidRPr="00191700">
        <w:t>构件吊装定位精度应满足以下要求：轴线偏差</w:t>
      </w:r>
      <w:r w:rsidRPr="00191700">
        <w:t>≤</w:t>
      </w:r>
      <w:r w:rsidRPr="00191700">
        <w:t>3mm，标高偏差</w:t>
      </w:r>
      <w:r w:rsidRPr="00191700">
        <w:t>≤</w:t>
      </w:r>
      <w:r w:rsidRPr="00191700">
        <w:t>5mm，垂直度偏差</w:t>
      </w:r>
      <w:r w:rsidRPr="00191700">
        <w:t>≤</w:t>
      </w:r>
      <w:r w:rsidRPr="00191700">
        <w:t>H/1000（H 为构件高度）。</w:t>
      </w:r>
    </w:p>
    <w:p w14:paraId="44D55947" w14:textId="77777777" w:rsidR="00191700" w:rsidRPr="00191700" w:rsidRDefault="00191700" w:rsidP="00191700">
      <w:pPr>
        <w:pStyle w:val="afffffffff3"/>
      </w:pPr>
      <w:r w:rsidRPr="00191700">
        <w:t>吊装顺序应遵循 BIM 模型规划的顺序，先吊装下部构件，后吊装上部构件；先吊装主体构件，后吊装附属构件；先吊装内侧构件，后吊装外侧构件。</w:t>
      </w:r>
    </w:p>
    <w:p w14:paraId="47CED6D4" w14:textId="77777777" w:rsidR="00191700" w:rsidRPr="00191700" w:rsidRDefault="00191700" w:rsidP="00191700">
      <w:pPr>
        <w:pStyle w:val="afffffffff3"/>
      </w:pPr>
      <w:r w:rsidRPr="00191700">
        <w:t>吊装前应通过 BIM 模型再次检查构件与周边结构、机电管线的空间关系，确认无碰撞风险后方可吊装。</w:t>
      </w:r>
    </w:p>
    <w:p w14:paraId="65145B47" w14:textId="77777777" w:rsidR="00191700" w:rsidRPr="00191700" w:rsidRDefault="00191700" w:rsidP="00191700">
      <w:pPr>
        <w:pStyle w:val="afffffffff3"/>
      </w:pPr>
      <w:r w:rsidRPr="00191700">
        <w:t>吊装过程中应安排专人监控，利用 BIM 协同平台实时反馈吊装位置偏差，及时调整吊装参数。</w:t>
      </w:r>
    </w:p>
    <w:p w14:paraId="58FEB1F2" w14:textId="77777777" w:rsidR="00191700" w:rsidRPr="00191700" w:rsidRDefault="00191700" w:rsidP="00191700">
      <w:pPr>
        <w:pStyle w:val="afffffffff3"/>
      </w:pPr>
      <w:r w:rsidRPr="00191700">
        <w:t>吊索与构件接触部位应设置防护垫，防止吊索损坏构件表面，吊索与构件夹角不应小于 60</w:t>
      </w:r>
      <w:r w:rsidRPr="00191700">
        <w:t>°</w:t>
      </w:r>
      <w:r w:rsidRPr="00191700">
        <w:t>。</w:t>
      </w:r>
    </w:p>
    <w:p w14:paraId="3DFD741F" w14:textId="77777777" w:rsidR="00191700" w:rsidRPr="00191700" w:rsidRDefault="00191700" w:rsidP="00191700">
      <w:pPr>
        <w:pStyle w:val="afffffffff3"/>
      </w:pPr>
      <w:r w:rsidRPr="00191700">
        <w:t>构件吊装到位后，应及时进行临时固定，临时固定措施应满足施工荷载要求，防止构件失稳。</w:t>
      </w:r>
    </w:p>
    <w:p w14:paraId="3F5C8F9F" w14:textId="77777777" w:rsidR="00191700" w:rsidRPr="00191700" w:rsidRDefault="00191700" w:rsidP="00191700">
      <w:pPr>
        <w:pStyle w:val="afffffffff3"/>
      </w:pPr>
      <w:r w:rsidRPr="00191700">
        <w:t>临时固定完成后，应通过 BIM 模型核对构件位置偏差，偏差符合要求后方可进行后续连接工序。</w:t>
      </w:r>
    </w:p>
    <w:p w14:paraId="5CFE8FBE" w14:textId="77777777" w:rsidR="00191700" w:rsidRPr="00191700" w:rsidRDefault="00191700" w:rsidP="00191700">
      <w:pPr>
        <w:pStyle w:val="affd"/>
        <w:spacing w:before="120" w:after="120"/>
      </w:pPr>
      <w:bookmarkStart w:id="76" w:name="_Toc212841685"/>
      <w:r w:rsidRPr="00191700">
        <w:t>节点连接施工</w:t>
      </w:r>
      <w:bookmarkEnd w:id="76"/>
    </w:p>
    <w:p w14:paraId="2CDD42B8" w14:textId="77777777" w:rsidR="00191700" w:rsidRPr="00191700" w:rsidRDefault="00191700" w:rsidP="00191700">
      <w:pPr>
        <w:pStyle w:val="afffffffff3"/>
      </w:pPr>
      <w:r w:rsidRPr="00191700">
        <w:t>节点连接施工前，应基于 BIM 模型明确连接方式、工艺参数、质量要求，连接方式包括灌浆连接、焊接连接、螺栓连接等。</w:t>
      </w:r>
    </w:p>
    <w:p w14:paraId="3F554664" w14:textId="39DD4BCC" w:rsidR="00191700" w:rsidRPr="00BB26CD" w:rsidRDefault="00191700" w:rsidP="00191700">
      <w:pPr>
        <w:pStyle w:val="afffffffff3"/>
      </w:pPr>
      <w:r w:rsidRPr="00191700">
        <w:t xml:space="preserve">钢筋套筒灌浆连接应符合 </w:t>
      </w:r>
      <w:r w:rsidRPr="00BB26CD">
        <w:t>JGJ 355要求，灌浆材料应按设计要求选用，灌浆压力宜控制在 0.3~0.5MPa，灌浆饱满度应达到 100%。</w:t>
      </w:r>
    </w:p>
    <w:p w14:paraId="457A30FC" w14:textId="198C63CC" w:rsidR="00191700" w:rsidRPr="00BB26CD" w:rsidRDefault="00191700" w:rsidP="00191700">
      <w:pPr>
        <w:pStyle w:val="afffffffff3"/>
      </w:pPr>
      <w:r w:rsidRPr="00BB26CD">
        <w:t>焊接连接应符合 GB 14907要求，焊缝高度、长度应符合设计规定，焊接过程中应记录焊接电流、电压、焊接速度等参数。</w:t>
      </w:r>
    </w:p>
    <w:p w14:paraId="7BB61866" w14:textId="77777777" w:rsidR="00191700" w:rsidRPr="00191700" w:rsidRDefault="00191700" w:rsidP="00191700">
      <w:pPr>
        <w:pStyle w:val="afffffffff3"/>
      </w:pPr>
      <w:r w:rsidRPr="00191700">
        <w:t xml:space="preserve">螺栓连接应确保螺栓规格、数量符合设计要求，螺栓拧紧力矩应达到设计值，拧紧顺序应遵循 </w:t>
      </w:r>
      <w:r w:rsidRPr="00191700">
        <w:t>“</w:t>
      </w:r>
      <w:r w:rsidRPr="00191700">
        <w:t>对称拧紧、分次拧紧</w:t>
      </w:r>
      <w:r w:rsidRPr="00191700">
        <w:t>”</w:t>
      </w:r>
      <w:r w:rsidRPr="00191700">
        <w:t xml:space="preserve"> 原则。</w:t>
      </w:r>
    </w:p>
    <w:p w14:paraId="13D2EDA1" w14:textId="77777777" w:rsidR="00191700" w:rsidRPr="00191700" w:rsidRDefault="00191700" w:rsidP="00191700">
      <w:pPr>
        <w:pStyle w:val="afffffffff3"/>
      </w:pPr>
      <w:r w:rsidRPr="00191700">
        <w:t>基于 BIM 模型进行节点施工过程模拟，明确施工顺序、操作要点，对复杂节点应制作样板件进行试安装。</w:t>
      </w:r>
    </w:p>
    <w:p w14:paraId="1DF2F49C" w14:textId="77777777" w:rsidR="00191700" w:rsidRPr="00191700" w:rsidRDefault="00191700" w:rsidP="00191700">
      <w:pPr>
        <w:pStyle w:val="afffffffff3"/>
      </w:pPr>
      <w:r w:rsidRPr="00191700">
        <w:t>节点施工过程中应进行实时质量监控，利用 BIM 模型记录施工数据，包括灌浆时间、焊接时</w:t>
      </w:r>
      <w:r w:rsidRPr="00191700">
        <w:lastRenderedPageBreak/>
        <w:t>间、螺栓拧紧力矩等。</w:t>
      </w:r>
    </w:p>
    <w:p w14:paraId="0C9EC437" w14:textId="77777777" w:rsidR="00191700" w:rsidRPr="00191700" w:rsidRDefault="00191700" w:rsidP="00191700">
      <w:pPr>
        <w:pStyle w:val="afffffffff3"/>
      </w:pPr>
      <w:r w:rsidRPr="00191700">
        <w:t>节点施工完成后，应按设计及规范要求进行质量检测，检测结果应与 BIM 模型关联归档，检测不合格的节点应及时整改。</w:t>
      </w:r>
    </w:p>
    <w:p w14:paraId="41DA26A8" w14:textId="77777777" w:rsidR="00191700" w:rsidRPr="00191700" w:rsidRDefault="00191700" w:rsidP="00191700">
      <w:pPr>
        <w:pStyle w:val="afffffffff3"/>
      </w:pPr>
      <w:r w:rsidRPr="00191700">
        <w:t>防水节点施工应基于 BIM 模型明确防水材料铺设范围、搭接宽度、密封要求，搭接宽度不应小于 100mm。</w:t>
      </w:r>
    </w:p>
    <w:p w14:paraId="6909C91B" w14:textId="77777777" w:rsidR="00191700" w:rsidRPr="00191700" w:rsidRDefault="00191700" w:rsidP="00191700">
      <w:pPr>
        <w:pStyle w:val="affd"/>
        <w:spacing w:before="120" w:after="120"/>
      </w:pPr>
      <w:bookmarkStart w:id="77" w:name="_Toc212841686"/>
      <w:r w:rsidRPr="00191700">
        <w:t>施工协同与进度管控</w:t>
      </w:r>
      <w:bookmarkEnd w:id="77"/>
    </w:p>
    <w:p w14:paraId="3774F4FD" w14:textId="77777777" w:rsidR="00191700" w:rsidRPr="00191700" w:rsidRDefault="00191700" w:rsidP="00191700">
      <w:pPr>
        <w:pStyle w:val="afffffffff3"/>
      </w:pPr>
      <w:r w:rsidRPr="00191700">
        <w:t>依托 BIM 协同平台建立设计、生产、施工、监理等多方主体的信息共享机制，实现信息实时传递、同步更新。</w:t>
      </w:r>
    </w:p>
    <w:p w14:paraId="1CE76222" w14:textId="77777777" w:rsidR="00191700" w:rsidRPr="00191700" w:rsidRDefault="00191700" w:rsidP="00191700">
      <w:pPr>
        <w:pStyle w:val="afffffffff3"/>
      </w:pPr>
      <w:r w:rsidRPr="00191700">
        <w:t>协同平台应设置不同用户权限，明确各主体的信息查看、编辑、审批权限，确保信息安全。</w:t>
      </w:r>
    </w:p>
    <w:p w14:paraId="73AC6C1E" w14:textId="77777777" w:rsidR="00191700" w:rsidRPr="00191700" w:rsidRDefault="00191700" w:rsidP="00191700">
      <w:pPr>
        <w:pStyle w:val="afffffffff3"/>
      </w:pPr>
      <w:r w:rsidRPr="00191700">
        <w:t>施工单位应每日在协同平台更新施工进度信息，将实际施工进度与 4D 模型进行对比，分析进度偏差。</w:t>
      </w:r>
    </w:p>
    <w:p w14:paraId="38BCBCD3" w14:textId="77777777" w:rsidR="00191700" w:rsidRPr="00191700" w:rsidRDefault="00191700" w:rsidP="00191700">
      <w:pPr>
        <w:pStyle w:val="afffffffff3"/>
      </w:pPr>
      <w:r w:rsidRPr="00191700">
        <w:t>当进度偏差超过 5% 时，应利用 BIM 模型优化施工方案，调整工序衔接、资源配置，确保总工期目标实现。</w:t>
      </w:r>
    </w:p>
    <w:p w14:paraId="3BA4C34B" w14:textId="77777777" w:rsidR="00191700" w:rsidRPr="00191700" w:rsidRDefault="00191700" w:rsidP="00191700">
      <w:pPr>
        <w:pStyle w:val="afffffffff3"/>
      </w:pPr>
      <w:r w:rsidRPr="00191700">
        <w:t>设计变更应通过协同平台发起，变更申请应附带变更后的 BIM 模型，相关方在线审核确认后，施工单位方可按变更后方案施工。</w:t>
      </w:r>
    </w:p>
    <w:p w14:paraId="3AE4E984" w14:textId="77777777" w:rsidR="00191700" w:rsidRPr="00191700" w:rsidRDefault="00191700" w:rsidP="00191700">
      <w:pPr>
        <w:pStyle w:val="afffffffff3"/>
      </w:pPr>
      <w:r w:rsidRPr="00191700">
        <w:t>变更实施过程中应及时更新 BIM 模型及相关技术文件，确保模型信息与实际施工一致。</w:t>
      </w:r>
    </w:p>
    <w:p w14:paraId="7ADF3B8D" w14:textId="77777777" w:rsidR="00191700" w:rsidRPr="00191700" w:rsidRDefault="00191700" w:rsidP="00191700">
      <w:pPr>
        <w:pStyle w:val="afffffffff3"/>
      </w:pPr>
      <w:r w:rsidRPr="00191700">
        <w:t>监理单位应通过协同平台实时查看施工进度、质量检测数据等信息，对发现的问题及时发起整改通知。</w:t>
      </w:r>
    </w:p>
    <w:p w14:paraId="60FC7ED1" w14:textId="77777777" w:rsidR="00191700" w:rsidRPr="00191700" w:rsidRDefault="00191700" w:rsidP="00191700">
      <w:pPr>
        <w:pStyle w:val="afffffffff3"/>
      </w:pPr>
      <w:r w:rsidRPr="00191700">
        <w:t>施工单位应在协同平台回复整改情况，上传整改后的照片、检测报告等资料，形成闭环管理。</w:t>
      </w:r>
    </w:p>
    <w:p w14:paraId="5199F5A9" w14:textId="77777777" w:rsidR="00191700" w:rsidRPr="00191700" w:rsidRDefault="00191700" w:rsidP="00191700">
      <w:pPr>
        <w:pStyle w:val="affd"/>
        <w:spacing w:before="120" w:after="120"/>
      </w:pPr>
      <w:bookmarkStart w:id="78" w:name="_Toc212841687"/>
      <w:r w:rsidRPr="00191700">
        <w:t>防水施工 BIM 应用</w:t>
      </w:r>
      <w:bookmarkEnd w:id="78"/>
    </w:p>
    <w:p w14:paraId="1A723727" w14:textId="77777777" w:rsidR="00191700" w:rsidRPr="00191700" w:rsidRDefault="00191700" w:rsidP="00191700">
      <w:pPr>
        <w:pStyle w:val="afffffffff3"/>
      </w:pPr>
      <w:r w:rsidRPr="00191700">
        <w:t>基于 BIM 模型明确防水构造、防水材料类型、铺设范围、施工顺序等要求，防水构造应符合设计及规范规定。</w:t>
      </w:r>
    </w:p>
    <w:p w14:paraId="2ABA9615" w14:textId="77777777" w:rsidR="00191700" w:rsidRPr="00191700" w:rsidRDefault="00191700" w:rsidP="00191700">
      <w:pPr>
        <w:pStyle w:val="afffffffff3"/>
      </w:pPr>
      <w:r w:rsidRPr="00191700">
        <w:t>防水材料进场前应进行质量检测，检测结果应与 BIM 模型关联，检测合格后方可使用。</w:t>
      </w:r>
    </w:p>
    <w:p w14:paraId="531C5EF9" w14:textId="77777777" w:rsidR="00191700" w:rsidRPr="00191700" w:rsidRDefault="00191700" w:rsidP="00191700">
      <w:pPr>
        <w:pStyle w:val="afffffffff3"/>
      </w:pPr>
      <w:r w:rsidRPr="00191700">
        <w:t>防水施工前应通过 BIM 模型检查基层平整度、清洁度，基层平整度偏差不应大于 5mm/m，基层应无浮浆、油污、杂物。</w:t>
      </w:r>
    </w:p>
    <w:p w14:paraId="02744AE8" w14:textId="77777777" w:rsidR="00191700" w:rsidRPr="00191700" w:rsidRDefault="00191700" w:rsidP="00191700">
      <w:pPr>
        <w:pStyle w:val="afffffffff3"/>
      </w:pPr>
      <w:r w:rsidRPr="00191700">
        <w:t>防水卷材铺设应按 BIM 模型规划的顺序施工，从低处向高处铺设，搭接方向应顺水流方向，搭接宽度不应小于 100mm。</w:t>
      </w:r>
    </w:p>
    <w:p w14:paraId="426A4E98" w14:textId="77777777" w:rsidR="00191700" w:rsidRPr="00191700" w:rsidRDefault="00191700" w:rsidP="00191700">
      <w:pPr>
        <w:pStyle w:val="afffffffff3"/>
      </w:pPr>
      <w:r w:rsidRPr="00191700">
        <w:t>防水涂料涂刷应均匀，厚度应符合设计要求，涂刷次数不应少于 2 遍，前后两遍涂刷方向应垂直。</w:t>
      </w:r>
    </w:p>
    <w:p w14:paraId="0355EC6D" w14:textId="77777777" w:rsidR="00191700" w:rsidRPr="00191700" w:rsidRDefault="00191700" w:rsidP="00191700">
      <w:pPr>
        <w:pStyle w:val="afffffffff3"/>
      </w:pPr>
      <w:r w:rsidRPr="00191700">
        <w:t>防水施工关键节点（如构件接缝、预留孔洞周边、转角处）应按 BIM 模型中的加强构造要求施工，增设防水附加层。</w:t>
      </w:r>
    </w:p>
    <w:p w14:paraId="125BB57E" w14:textId="77777777" w:rsidR="00191700" w:rsidRPr="00191700" w:rsidRDefault="00191700" w:rsidP="00191700">
      <w:pPr>
        <w:pStyle w:val="afffffffff3"/>
      </w:pPr>
      <w:r w:rsidRPr="00191700">
        <w:t>防水施工过程中应利用 BIM 模型记录施工数据，包括铺设时间、涂刷厚度、搭接长度等。</w:t>
      </w:r>
    </w:p>
    <w:p w14:paraId="634E5679" w14:textId="77777777" w:rsidR="00191700" w:rsidRPr="00191700" w:rsidRDefault="00191700" w:rsidP="00191700">
      <w:pPr>
        <w:pStyle w:val="afffffffff3"/>
      </w:pPr>
      <w:r w:rsidRPr="00191700">
        <w:t>防水施工完成后应进行闭水试验或淋水试验，试验结果应与 BIM 模型关联归档，试验合格后方可进行后续工序。</w:t>
      </w:r>
    </w:p>
    <w:p w14:paraId="4F584689" w14:textId="77777777" w:rsidR="00191700" w:rsidRPr="00191700" w:rsidRDefault="00191700" w:rsidP="00191700">
      <w:pPr>
        <w:pStyle w:val="affc"/>
        <w:spacing w:before="240" w:after="240"/>
      </w:pPr>
      <w:bookmarkStart w:id="79" w:name="_Toc212841688"/>
      <w:r w:rsidRPr="00191700">
        <w:t>质量控制</w:t>
      </w:r>
      <w:bookmarkEnd w:id="79"/>
    </w:p>
    <w:p w14:paraId="0896C2CD" w14:textId="77777777" w:rsidR="00191700" w:rsidRPr="00191700" w:rsidRDefault="00191700" w:rsidP="00191700">
      <w:pPr>
        <w:pStyle w:val="affd"/>
        <w:spacing w:before="120" w:after="120"/>
      </w:pPr>
      <w:bookmarkStart w:id="80" w:name="_Toc212841689"/>
      <w:r w:rsidRPr="00191700">
        <w:t>模型质量控制</w:t>
      </w:r>
      <w:bookmarkEnd w:id="80"/>
    </w:p>
    <w:p w14:paraId="1ABBDB76" w14:textId="77777777" w:rsidR="00191700" w:rsidRPr="00191700" w:rsidRDefault="00191700" w:rsidP="00191700">
      <w:pPr>
        <w:pStyle w:val="afffffffff3"/>
      </w:pPr>
      <w:r w:rsidRPr="00191700">
        <w:t>BIM 模型审核应包含几何精度、信息完整性、专业协同一致性等内容，审核工作由监理单位组织，设计、施工单位配合。</w:t>
      </w:r>
    </w:p>
    <w:p w14:paraId="33DEFF0E" w14:textId="77777777" w:rsidR="00191700" w:rsidRPr="00191700" w:rsidRDefault="00191700" w:rsidP="00191700">
      <w:pPr>
        <w:pStyle w:val="afffffffff3"/>
      </w:pPr>
      <w:r w:rsidRPr="00191700">
        <w:t xml:space="preserve">几何精度审核应检查构件尺寸、位置、连接关系等与设计文件的一致性，偏差不应超过 </w:t>
      </w:r>
      <w:r w:rsidRPr="00191700">
        <w:t>±</w:t>
      </w:r>
      <w:r w:rsidRPr="00191700">
        <w:t>2mm。</w:t>
      </w:r>
    </w:p>
    <w:p w14:paraId="0CEB96FA" w14:textId="77777777" w:rsidR="00191700" w:rsidRPr="00191700" w:rsidRDefault="00191700" w:rsidP="00191700">
      <w:pPr>
        <w:pStyle w:val="afffffffff3"/>
      </w:pPr>
      <w:r w:rsidRPr="00191700">
        <w:t>信息完整性审核应检查模型是否包含本标准规定的几何信息、材料信息、工艺信息、质量验收信息等，信息缺失率不应超过 1%。</w:t>
      </w:r>
    </w:p>
    <w:p w14:paraId="450BB4F5" w14:textId="77777777" w:rsidR="00191700" w:rsidRPr="00191700" w:rsidRDefault="00191700" w:rsidP="00191700">
      <w:pPr>
        <w:pStyle w:val="afffffffff3"/>
      </w:pPr>
      <w:r w:rsidRPr="00191700">
        <w:t>专业协同一致性审核应检查各专业模型之间的信息协调统一，无碰撞、数据冲突等问题。</w:t>
      </w:r>
    </w:p>
    <w:p w14:paraId="6D2A076C" w14:textId="77777777" w:rsidR="00191700" w:rsidRPr="00191700" w:rsidRDefault="00191700" w:rsidP="00191700">
      <w:pPr>
        <w:pStyle w:val="afffffffff3"/>
      </w:pPr>
      <w:r w:rsidRPr="00191700">
        <w:t>模型审核应形成审核报告，明确审核结论、存在问题、整改要求，审核报告应归档保存。</w:t>
      </w:r>
    </w:p>
    <w:p w14:paraId="006BB412" w14:textId="77777777" w:rsidR="00191700" w:rsidRPr="00191700" w:rsidRDefault="00191700" w:rsidP="00191700">
      <w:pPr>
        <w:pStyle w:val="afffffffff3"/>
      </w:pPr>
      <w:r w:rsidRPr="00191700">
        <w:t>不合格模型应按审核要求进行整改，整改完成后重新提交审核，直至审核合格。</w:t>
      </w:r>
    </w:p>
    <w:p w14:paraId="3EE7D781" w14:textId="77777777" w:rsidR="00191700" w:rsidRPr="00191700" w:rsidRDefault="00191700" w:rsidP="00191700">
      <w:pPr>
        <w:pStyle w:val="afffffffff3"/>
      </w:pPr>
      <w:r w:rsidRPr="00191700">
        <w:t>模型审核频次应满足：策划阶段模型审核不少于 1 次，生产阶段模型审核不少于 1 次，装配</w:t>
      </w:r>
      <w:r w:rsidRPr="00191700">
        <w:lastRenderedPageBreak/>
        <w:t>阶段模型审核不少于 2 次，竣工阶段模型审核不少于 1 次。</w:t>
      </w:r>
    </w:p>
    <w:p w14:paraId="5F4335D9" w14:textId="77777777" w:rsidR="00191700" w:rsidRPr="00191700" w:rsidRDefault="00191700" w:rsidP="00191700">
      <w:pPr>
        <w:pStyle w:val="afffffffff3"/>
      </w:pPr>
      <w:r w:rsidRPr="00191700">
        <w:t>模型更新后应进行复核，确保更新内容准确，无新的质量问题。</w:t>
      </w:r>
    </w:p>
    <w:p w14:paraId="30759DCD" w14:textId="77777777" w:rsidR="00191700" w:rsidRPr="00191700" w:rsidRDefault="00191700" w:rsidP="00191700">
      <w:pPr>
        <w:pStyle w:val="affd"/>
        <w:spacing w:before="120" w:after="120"/>
      </w:pPr>
      <w:bookmarkStart w:id="81" w:name="_Toc212841690"/>
      <w:r w:rsidRPr="00191700">
        <w:t>预制构件质量控制</w:t>
      </w:r>
      <w:bookmarkEnd w:id="81"/>
    </w:p>
    <w:p w14:paraId="2B337E64" w14:textId="77777777" w:rsidR="00191700" w:rsidRPr="00191700" w:rsidRDefault="00191700" w:rsidP="00191700">
      <w:pPr>
        <w:pStyle w:val="afffffffff3"/>
      </w:pPr>
      <w:r w:rsidRPr="00191700">
        <w:t>预制构件生产过程中的质量检测项目应包含尺寸偏差、外观质量、混凝土强度、钢筋保护层厚度、预埋件位置等。</w:t>
      </w:r>
    </w:p>
    <w:p w14:paraId="71848FA7" w14:textId="77777777" w:rsidR="00191700" w:rsidRPr="00191700" w:rsidRDefault="00191700" w:rsidP="00191700">
      <w:pPr>
        <w:pStyle w:val="afffffffff3"/>
      </w:pPr>
      <w:r w:rsidRPr="00191700">
        <w:t>混凝土强度检测应按批次进行，每工作班生产的同一配合比混凝土应制作不少于 3 组标准养护试件，检测结果应符合设计要求。</w:t>
      </w:r>
    </w:p>
    <w:p w14:paraId="0587E4E5" w14:textId="77777777" w:rsidR="00191700" w:rsidRPr="00BB26CD" w:rsidRDefault="00191700" w:rsidP="00191700">
      <w:pPr>
        <w:pStyle w:val="afffffffff3"/>
      </w:pPr>
      <w:r w:rsidRPr="00191700">
        <w:t>钢筋保护层</w:t>
      </w:r>
      <w:r w:rsidRPr="00BB26CD">
        <w:t>厚度检测应采用无损检测方法，检测数量不应少于构件总数的 3% 且不少于 3 件，每个构件检测点不应少于 3 个。</w:t>
      </w:r>
    </w:p>
    <w:p w14:paraId="4964D5F8" w14:textId="79B19DE8" w:rsidR="00191700" w:rsidRPr="00BB26CD" w:rsidRDefault="00191700" w:rsidP="00191700">
      <w:pPr>
        <w:pStyle w:val="afffffffff3"/>
      </w:pPr>
      <w:r w:rsidRPr="00BB26CD">
        <w:t xml:space="preserve">构件尺寸偏差检测应按 GB 50204要求执行，长度偏差不应超过 </w:t>
      </w:r>
      <w:r w:rsidRPr="00BB26CD">
        <w:t>±</w:t>
      </w:r>
      <w:r w:rsidRPr="00BB26CD">
        <w:t xml:space="preserve">5mm，宽度、高度偏差不应超过 </w:t>
      </w:r>
      <w:r w:rsidRPr="00BB26CD">
        <w:t>±</w:t>
      </w:r>
      <w:r w:rsidRPr="00BB26CD">
        <w:t>3mm。</w:t>
      </w:r>
    </w:p>
    <w:p w14:paraId="3C716E73" w14:textId="77777777" w:rsidR="00191700" w:rsidRPr="00191700" w:rsidRDefault="00191700" w:rsidP="00191700">
      <w:pPr>
        <w:pStyle w:val="afffffffff3"/>
      </w:pPr>
      <w:r w:rsidRPr="00191700">
        <w:t>构件外观质量应无裂缝、蜂窝、麻面、露筋等缺陷，轻微缺陷应按规定进行修补，严重缺陷应报废处理。</w:t>
      </w:r>
    </w:p>
    <w:p w14:paraId="66A70612" w14:textId="77777777" w:rsidR="00191700" w:rsidRPr="00191700" w:rsidRDefault="00191700" w:rsidP="00191700">
      <w:pPr>
        <w:pStyle w:val="afffffffff3"/>
      </w:pPr>
      <w:r w:rsidRPr="00191700">
        <w:t>预制构件进场验收应核对构件编码、型号规格、数量与 BIM 模型的一致性，检查构件质量证明文件。</w:t>
      </w:r>
    </w:p>
    <w:p w14:paraId="30A0C7A4" w14:textId="77777777" w:rsidR="00191700" w:rsidRPr="00191700" w:rsidRDefault="00191700" w:rsidP="00191700">
      <w:pPr>
        <w:pStyle w:val="afffffffff3"/>
      </w:pPr>
      <w:r w:rsidRPr="00191700">
        <w:t>进场验收应进行抽样检测，抽样比例不应少于构件总数的 3% 且不少于 3 件，检测项目包括尺寸偏差、外观质量、混凝土强度等。</w:t>
      </w:r>
    </w:p>
    <w:p w14:paraId="2317B606" w14:textId="77777777" w:rsidR="00191700" w:rsidRPr="00191700" w:rsidRDefault="00191700" w:rsidP="00191700">
      <w:pPr>
        <w:pStyle w:val="afffffffff3"/>
      </w:pPr>
      <w:r w:rsidRPr="00191700">
        <w:t xml:space="preserve">进场验收合格的构件应在 BIM 模型中标记 </w:t>
      </w:r>
      <w:r w:rsidRPr="00191700">
        <w:t>“</w:t>
      </w:r>
      <w:r w:rsidRPr="00191700">
        <w:t>验收合格</w:t>
      </w:r>
      <w:r w:rsidRPr="00191700">
        <w:t>”</w:t>
      </w:r>
      <w:r w:rsidRPr="00191700">
        <w:t xml:space="preserve">，不合格构件应标记 </w:t>
      </w:r>
      <w:r w:rsidRPr="00191700">
        <w:t>“</w:t>
      </w:r>
      <w:r w:rsidRPr="00191700">
        <w:t>不合格</w:t>
      </w:r>
      <w:r w:rsidRPr="00191700">
        <w:t>”</w:t>
      </w:r>
      <w:r w:rsidRPr="00191700">
        <w:t xml:space="preserve"> 并隔离存放，严禁用于工程施工。</w:t>
      </w:r>
    </w:p>
    <w:p w14:paraId="5FAEB6AE" w14:textId="77777777" w:rsidR="00191700" w:rsidRPr="00191700" w:rsidRDefault="00191700" w:rsidP="00191700">
      <w:pPr>
        <w:pStyle w:val="affd"/>
        <w:spacing w:before="120" w:after="120"/>
      </w:pPr>
      <w:bookmarkStart w:id="82" w:name="_Toc212841691"/>
      <w:r w:rsidRPr="00191700">
        <w:t>装配施工质量控制</w:t>
      </w:r>
      <w:bookmarkEnd w:id="82"/>
    </w:p>
    <w:p w14:paraId="4CA31B62" w14:textId="77777777" w:rsidR="00191700" w:rsidRPr="00191700" w:rsidRDefault="00191700" w:rsidP="00191700">
      <w:pPr>
        <w:pStyle w:val="afffffffff3"/>
      </w:pPr>
      <w:r w:rsidRPr="00191700">
        <w:t>现场装配的关键质量控制点应包含构件定位偏差、节点连接质量、防水施工质量、构件垂直度、平整度等。</w:t>
      </w:r>
    </w:p>
    <w:p w14:paraId="285E6734" w14:textId="77777777" w:rsidR="00191700" w:rsidRPr="00191700" w:rsidRDefault="00191700" w:rsidP="00191700">
      <w:pPr>
        <w:pStyle w:val="afffffffff3"/>
      </w:pPr>
      <w:r w:rsidRPr="00191700">
        <w:t>构件定位偏差应按本标准规定的精度要求控制，超过允许偏差时应及时调整，调整后重新检测。</w:t>
      </w:r>
    </w:p>
    <w:p w14:paraId="48A9FF3F" w14:textId="77777777" w:rsidR="00191700" w:rsidRPr="00191700" w:rsidRDefault="00191700" w:rsidP="00191700">
      <w:pPr>
        <w:pStyle w:val="afffffffff3"/>
      </w:pPr>
      <w:r w:rsidRPr="00191700">
        <w:t>节点连接质量检测应包含灌浆饱满度、焊缝质量、螺栓拧紧力矩等，检测方法应符合设计及规范要求。</w:t>
      </w:r>
    </w:p>
    <w:p w14:paraId="3CB1E70F" w14:textId="77777777" w:rsidR="00191700" w:rsidRPr="00191700" w:rsidRDefault="00191700" w:rsidP="00191700">
      <w:pPr>
        <w:pStyle w:val="afffffffff3"/>
      </w:pPr>
      <w:r w:rsidRPr="00191700">
        <w:t>灌浆饱满度可采用超声波检测或内窥镜检测，检测数量不应少于节点总数的 10% 且不少于 5 个。</w:t>
      </w:r>
    </w:p>
    <w:p w14:paraId="0FF9F5C1" w14:textId="77777777" w:rsidR="00191700" w:rsidRPr="00191700" w:rsidRDefault="00191700" w:rsidP="00191700">
      <w:pPr>
        <w:pStyle w:val="afffffffff3"/>
      </w:pPr>
      <w:r w:rsidRPr="00191700">
        <w:t>焊缝质量应采用无损检测方法，一级焊缝探伤比例不应少于 100%，二级焊缝探伤比例不应少于 20%。</w:t>
      </w:r>
    </w:p>
    <w:p w14:paraId="0355B5A6" w14:textId="77777777" w:rsidR="00191700" w:rsidRPr="00191700" w:rsidRDefault="00191700" w:rsidP="00191700">
      <w:pPr>
        <w:pStyle w:val="afffffffff3"/>
      </w:pPr>
      <w:r w:rsidRPr="00191700">
        <w:t>防水施工质量检测应包含防水层厚度、搭接宽度、密封效果等，厚度检测采用针测法，搭接宽度采用尺量法。</w:t>
      </w:r>
    </w:p>
    <w:p w14:paraId="0A264E31" w14:textId="77777777" w:rsidR="00191700" w:rsidRPr="00191700" w:rsidRDefault="00191700" w:rsidP="00191700">
      <w:pPr>
        <w:pStyle w:val="afffffffff3"/>
      </w:pPr>
      <w:r w:rsidRPr="00191700">
        <w:t>施工过程中应按工序进行质量验收，上道工序验收合格后方可进行下道工序施工，验收记录应与 BIM 模型关联。</w:t>
      </w:r>
    </w:p>
    <w:p w14:paraId="7A9259B5" w14:textId="77777777" w:rsidR="00191700" w:rsidRPr="00191700" w:rsidRDefault="00191700" w:rsidP="00191700">
      <w:pPr>
        <w:pStyle w:val="afffffffff3"/>
      </w:pPr>
      <w:r w:rsidRPr="00191700">
        <w:t>质量缺陷应在 BIM 模型中标记位置、类型、严重程度，制定整改措施，整改完成后重新验收，形成闭环管理。</w:t>
      </w:r>
    </w:p>
    <w:p w14:paraId="5B885F86" w14:textId="77777777" w:rsidR="00191700" w:rsidRPr="00191700" w:rsidRDefault="00191700" w:rsidP="00191700">
      <w:pPr>
        <w:pStyle w:val="afffffffff3"/>
      </w:pPr>
      <w:r w:rsidRPr="00191700">
        <w:t>质量缺陷整改时限不应超过 48 小时，重大质量缺陷应暂停施工，组织专家论证后制定整改方案。</w:t>
      </w:r>
    </w:p>
    <w:p w14:paraId="19C591BE" w14:textId="77777777" w:rsidR="00191700" w:rsidRPr="00191700" w:rsidRDefault="00191700" w:rsidP="00191700">
      <w:pPr>
        <w:pStyle w:val="affc"/>
        <w:spacing w:before="240" w:after="240"/>
      </w:pPr>
      <w:bookmarkStart w:id="83" w:name="_Toc212841692"/>
      <w:r w:rsidRPr="00191700">
        <w:t>安全与环保</w:t>
      </w:r>
      <w:bookmarkEnd w:id="83"/>
    </w:p>
    <w:p w14:paraId="4B74D561" w14:textId="77777777" w:rsidR="00191700" w:rsidRPr="00191700" w:rsidRDefault="00191700" w:rsidP="00191700">
      <w:pPr>
        <w:pStyle w:val="affd"/>
        <w:spacing w:before="120" w:after="120"/>
      </w:pPr>
      <w:bookmarkStart w:id="84" w:name="_Toc212841693"/>
      <w:r w:rsidRPr="00191700">
        <w:t>施工安全控制</w:t>
      </w:r>
      <w:bookmarkEnd w:id="84"/>
    </w:p>
    <w:p w14:paraId="5C2ABC49" w14:textId="77777777" w:rsidR="00191700" w:rsidRPr="00191700" w:rsidRDefault="00191700" w:rsidP="00191700">
      <w:pPr>
        <w:pStyle w:val="afffffffff3"/>
      </w:pPr>
      <w:r w:rsidRPr="00191700">
        <w:t>利用 BIM 模型模拟施工危险工况，包括高空作业、吊装作业、临时支撑体系受力等，识别安全风险点。</w:t>
      </w:r>
    </w:p>
    <w:p w14:paraId="6E861263" w14:textId="77777777" w:rsidR="00191700" w:rsidRPr="00191700" w:rsidRDefault="00191700" w:rsidP="00191700">
      <w:pPr>
        <w:pStyle w:val="afffffffff3"/>
      </w:pPr>
      <w:r w:rsidRPr="00191700">
        <w:t>危险工况模拟应计算施工过程中的应力、变形等数据，确保施工方案满足安全要求。</w:t>
      </w:r>
    </w:p>
    <w:p w14:paraId="287C3FF3" w14:textId="77777777" w:rsidR="00191700" w:rsidRPr="00191700" w:rsidRDefault="00191700" w:rsidP="00191700">
      <w:pPr>
        <w:pStyle w:val="afffffffff3"/>
      </w:pPr>
      <w:r w:rsidRPr="00191700">
        <w:t>基于 BIM 模型制定安全防护措施，包括脚手架搭设、安全网布置、防护栏杆设置、吊装防护等。</w:t>
      </w:r>
    </w:p>
    <w:p w14:paraId="41AE1AFA" w14:textId="77777777" w:rsidR="00191700" w:rsidRPr="00191700" w:rsidRDefault="00191700" w:rsidP="00191700">
      <w:pPr>
        <w:pStyle w:val="afffffffff3"/>
      </w:pPr>
      <w:r w:rsidRPr="00191700">
        <w:t>脚手架搭设应按 BIM 模型规划的位置、高度、间距施工，搭设完成后应进行承载力检测，检</w:t>
      </w:r>
      <w:r w:rsidRPr="00191700">
        <w:lastRenderedPageBreak/>
        <w:t>测合格后方可使用。</w:t>
      </w:r>
    </w:p>
    <w:p w14:paraId="4F4DD085" w14:textId="77777777" w:rsidR="00191700" w:rsidRPr="00191700" w:rsidRDefault="00191700" w:rsidP="00191700">
      <w:pPr>
        <w:pStyle w:val="afffffffff3"/>
      </w:pPr>
      <w:r w:rsidRPr="00191700">
        <w:t>高空作业平台应设置防护栏杆，栏杆高度不应低于 1.2m，平台脚手板应铺满、铺稳，严禁探头板。</w:t>
      </w:r>
    </w:p>
    <w:p w14:paraId="77456723" w14:textId="77777777" w:rsidR="00191700" w:rsidRPr="00191700" w:rsidRDefault="00191700" w:rsidP="00191700">
      <w:pPr>
        <w:pStyle w:val="afffffffff3"/>
      </w:pPr>
      <w:r w:rsidRPr="00191700">
        <w:t>吊装作业前应检查吊装设备、吊索、吊钩等设备的安全性，设备应定期进行维护保养，检测合格后方可使用。</w:t>
      </w:r>
    </w:p>
    <w:p w14:paraId="3C92AE57" w14:textId="77777777" w:rsidR="00191700" w:rsidRPr="00191700" w:rsidRDefault="00191700" w:rsidP="00191700">
      <w:pPr>
        <w:pStyle w:val="afffffffff3"/>
      </w:pPr>
      <w:r w:rsidRPr="00191700">
        <w:t>作业人员应按 BIM 模型中的安全交底要求施工，佩戴个人防护用品，包括安全帽、安全带、防滑鞋等。</w:t>
      </w:r>
    </w:p>
    <w:p w14:paraId="62370690" w14:textId="77777777" w:rsidR="00191700" w:rsidRPr="00191700" w:rsidRDefault="00191700" w:rsidP="00191700">
      <w:pPr>
        <w:pStyle w:val="afffffffff3"/>
      </w:pPr>
      <w:r w:rsidRPr="00191700">
        <w:t>基于 BIM 模型开展安全培训，通过可视化方式展示危险部位、防护措施、应急处置方法，提高作业人员安全意识。</w:t>
      </w:r>
    </w:p>
    <w:p w14:paraId="74039CAC" w14:textId="77777777" w:rsidR="00191700" w:rsidRPr="00191700" w:rsidRDefault="00191700" w:rsidP="00191700">
      <w:pPr>
        <w:pStyle w:val="afffffffff3"/>
      </w:pPr>
      <w:r w:rsidRPr="00191700">
        <w:t>施工过程中应在 BIM 协同平台实时记录安全隐患，明确整改责任人和整改时限，整改完成后上传整改照片。</w:t>
      </w:r>
    </w:p>
    <w:p w14:paraId="499E74EF" w14:textId="77777777" w:rsidR="00191700" w:rsidRPr="00191700" w:rsidRDefault="00191700" w:rsidP="00191700">
      <w:pPr>
        <w:pStyle w:val="afffffffff3"/>
      </w:pPr>
      <w:r w:rsidRPr="00191700">
        <w:t>施工现场应设置应急救援通道，通道宽度不应小于 3m，应急救援设备应按 BIM 模型规划的位置存放，定期检查维护。</w:t>
      </w:r>
    </w:p>
    <w:p w14:paraId="5EF8D7CE" w14:textId="77777777" w:rsidR="00191700" w:rsidRPr="00191700" w:rsidRDefault="00191700" w:rsidP="00191700">
      <w:pPr>
        <w:pStyle w:val="affd"/>
        <w:spacing w:before="120" w:after="120"/>
      </w:pPr>
      <w:bookmarkStart w:id="85" w:name="_Toc212841694"/>
      <w:r w:rsidRPr="00191700">
        <w:t>环保要求</w:t>
      </w:r>
      <w:bookmarkEnd w:id="85"/>
    </w:p>
    <w:p w14:paraId="0B7BD1A8" w14:textId="77777777" w:rsidR="00191700" w:rsidRPr="00191700" w:rsidRDefault="00191700" w:rsidP="00191700">
      <w:pPr>
        <w:pStyle w:val="afffffffff3"/>
      </w:pPr>
      <w:r w:rsidRPr="00191700">
        <w:t>基于 BIM 模型优化施工方案，减少施工占地面积，合理规划施工路线，降低运输能耗。</w:t>
      </w:r>
    </w:p>
    <w:p w14:paraId="2826C903" w14:textId="77777777" w:rsidR="00191700" w:rsidRPr="00191700" w:rsidRDefault="00191700" w:rsidP="00191700">
      <w:pPr>
        <w:pStyle w:val="afffffffff3"/>
      </w:pPr>
      <w:r w:rsidRPr="00191700">
        <w:t>优化材料采购计划，精准核算材料用量，减少施工废弃物产生，废弃物减排率不应低于 10%。</w:t>
      </w:r>
    </w:p>
    <w:p w14:paraId="72FA4DA8" w14:textId="77777777" w:rsidR="00191700" w:rsidRPr="00191700" w:rsidRDefault="00191700" w:rsidP="00191700">
      <w:pPr>
        <w:pStyle w:val="afffffffff3"/>
      </w:pPr>
      <w:r w:rsidRPr="00191700">
        <w:t>施工扬尘控制应采取洒水降尘、覆盖防尘网、设置喷淋系统等措施，施工现场 PM10 浓度应</w:t>
      </w:r>
      <w:r w:rsidRPr="00191700">
        <w:t>≤</w:t>
      </w:r>
      <w:r w:rsidRPr="00191700">
        <w:t>0.5mg/m</w:t>
      </w:r>
      <w:r w:rsidRPr="00191700">
        <w:t>³</w:t>
      </w:r>
      <w:r w:rsidRPr="00191700">
        <w:t>。</w:t>
      </w:r>
    </w:p>
    <w:p w14:paraId="07821082" w14:textId="2E03D474" w:rsidR="00191700" w:rsidRPr="00BB26CD" w:rsidRDefault="00191700" w:rsidP="00191700">
      <w:pPr>
        <w:pStyle w:val="afffffffff3"/>
      </w:pPr>
      <w:r w:rsidRPr="00191700">
        <w:t xml:space="preserve">施工噪音控制应选用低噪音设备，合理安排施工时间，避免夜间（22:00-6:00）施工，噪音排放应符合 </w:t>
      </w:r>
      <w:r w:rsidRPr="00BB26CD">
        <w:t>GB 12523要求。</w:t>
      </w:r>
    </w:p>
    <w:p w14:paraId="23C0030D" w14:textId="109DE711" w:rsidR="00191700" w:rsidRPr="00BB26CD" w:rsidRDefault="00191700" w:rsidP="00191700">
      <w:pPr>
        <w:pStyle w:val="afffffffff3"/>
      </w:pPr>
      <w:r w:rsidRPr="00BB26CD">
        <w:t>施工废水应经处理达标后排放，处理后的废水应符合 GB 8978 要求，严禁直接排放。</w:t>
      </w:r>
    </w:p>
    <w:p w14:paraId="1841C990" w14:textId="77777777" w:rsidR="00191700" w:rsidRPr="00191700" w:rsidRDefault="00191700" w:rsidP="00191700">
      <w:pPr>
        <w:pStyle w:val="afffffffff3"/>
      </w:pPr>
      <w:r w:rsidRPr="00BB26CD">
        <w:t>预制构件生产过程中产生的废渣、废料应分类回收利用，钢筋</w:t>
      </w:r>
      <w:r w:rsidRPr="00191700">
        <w:t>头、废钢材等可回收废弃物回收比例不应低于 90%。</w:t>
      </w:r>
    </w:p>
    <w:p w14:paraId="2EDE69DD" w14:textId="77777777" w:rsidR="00191700" w:rsidRPr="00191700" w:rsidRDefault="00191700" w:rsidP="00191700">
      <w:pPr>
        <w:pStyle w:val="afffffffff3"/>
      </w:pPr>
      <w:r w:rsidRPr="00191700">
        <w:t>施工现场设置垃圾分类回收箱，按可回收物、有害垃圾、其他垃圾分类存放，定期清运。</w:t>
      </w:r>
    </w:p>
    <w:p w14:paraId="259000E1" w14:textId="77777777" w:rsidR="00191700" w:rsidRPr="00191700" w:rsidRDefault="00191700" w:rsidP="00191700">
      <w:pPr>
        <w:pStyle w:val="afffffffff3"/>
      </w:pPr>
      <w:r w:rsidRPr="00191700">
        <w:t>利用 BIM 模型统计绿色施工指标，包括节能、节水、节材、减排等数据，形成绿色施工报告。</w:t>
      </w:r>
    </w:p>
    <w:p w14:paraId="207E770E" w14:textId="77777777" w:rsidR="00191700" w:rsidRPr="00191700" w:rsidRDefault="00191700" w:rsidP="00191700">
      <w:pPr>
        <w:pStyle w:val="afffffffff3"/>
      </w:pPr>
      <w:r w:rsidRPr="00191700">
        <w:t>施工完成后应及时清理施工现场，恢复场地原貌，对临时设施进行拆除回收，减少环境影响。</w:t>
      </w:r>
    </w:p>
    <w:p w14:paraId="2EAA1A38" w14:textId="77777777" w:rsidR="00191700" w:rsidRPr="00191700" w:rsidRDefault="00191700" w:rsidP="00191700">
      <w:pPr>
        <w:pStyle w:val="affc"/>
        <w:spacing w:before="240" w:after="240"/>
      </w:pPr>
      <w:bookmarkStart w:id="86" w:name="_Toc212841695"/>
      <w:r w:rsidRPr="00191700">
        <w:t>验收</w:t>
      </w:r>
      <w:bookmarkEnd w:id="86"/>
    </w:p>
    <w:p w14:paraId="4EBCB0C8" w14:textId="77777777" w:rsidR="00191700" w:rsidRPr="00191700" w:rsidRDefault="00191700" w:rsidP="00191700">
      <w:pPr>
        <w:pStyle w:val="affd"/>
        <w:spacing w:before="120" w:after="120"/>
      </w:pPr>
      <w:bookmarkStart w:id="87" w:name="_Toc212841696"/>
      <w:r w:rsidRPr="00191700">
        <w:t>分部分项工程验收</w:t>
      </w:r>
      <w:bookmarkEnd w:id="87"/>
    </w:p>
    <w:p w14:paraId="37D6CBB6" w14:textId="77777777" w:rsidR="00191700" w:rsidRPr="00191700" w:rsidRDefault="00191700" w:rsidP="00191700">
      <w:pPr>
        <w:pStyle w:val="afffffffff3"/>
      </w:pPr>
      <w:r w:rsidRPr="00191700">
        <w:t>分部分项工程验收应基于 BIM 模型进行，验收依据包括设计文件、本标准、相关国家标准及行业标准。</w:t>
      </w:r>
    </w:p>
    <w:p w14:paraId="4651E3E7" w14:textId="77777777" w:rsidR="00191700" w:rsidRPr="00191700" w:rsidRDefault="00191700" w:rsidP="00191700">
      <w:pPr>
        <w:pStyle w:val="afffffffff3"/>
      </w:pPr>
      <w:r w:rsidRPr="00191700">
        <w:t>验收参与方包括建设单位、设计单位、施工单位、监理单位，必要时邀请勘察单位参加。</w:t>
      </w:r>
    </w:p>
    <w:p w14:paraId="4EA0E624" w14:textId="77777777" w:rsidR="00191700" w:rsidRPr="00191700" w:rsidRDefault="00191700" w:rsidP="00191700">
      <w:pPr>
        <w:pStyle w:val="afffffffff3"/>
      </w:pPr>
      <w:r w:rsidRPr="00191700">
        <w:t>验收内容应包含构件安装质量、节点连接质量、防水施工质量、BIM 模型信息完整性等。</w:t>
      </w:r>
    </w:p>
    <w:p w14:paraId="0DA9C906" w14:textId="77777777" w:rsidR="00191700" w:rsidRPr="00191700" w:rsidRDefault="00191700" w:rsidP="00191700">
      <w:pPr>
        <w:pStyle w:val="afffffffff3"/>
      </w:pPr>
      <w:r w:rsidRPr="00191700">
        <w:t>构件安装质量验收应核对 BIM 模型中的构件定位坐标、尺寸偏差等数据与实测数据的一致性。</w:t>
      </w:r>
    </w:p>
    <w:p w14:paraId="4591ABC5" w14:textId="77777777" w:rsidR="00191700" w:rsidRPr="00191700" w:rsidRDefault="00191700" w:rsidP="00191700">
      <w:pPr>
        <w:pStyle w:val="afffffffff3"/>
      </w:pPr>
      <w:r w:rsidRPr="00191700">
        <w:t>节点连接质量验收应检查连接工艺参数、检测报告与 BIM 模型的关联情况，确保数据真实可追溯。</w:t>
      </w:r>
    </w:p>
    <w:p w14:paraId="00776E13" w14:textId="77777777" w:rsidR="00191700" w:rsidRPr="00191700" w:rsidRDefault="00191700" w:rsidP="00191700">
      <w:pPr>
        <w:pStyle w:val="afffffffff3"/>
      </w:pPr>
      <w:r w:rsidRPr="00191700">
        <w:t>防水施工质量验收应检查防水层铺设范围、搭接宽度、闭水试验结果等，与 BIM 模型信息核对一致。</w:t>
      </w:r>
    </w:p>
    <w:p w14:paraId="00C689A6" w14:textId="77777777" w:rsidR="00191700" w:rsidRPr="00191700" w:rsidRDefault="00191700" w:rsidP="00191700">
      <w:pPr>
        <w:pStyle w:val="afffffffff3"/>
      </w:pPr>
      <w:r w:rsidRPr="00191700">
        <w:t>验收过程中应将实测数据录入 BIM 模型，形成数字化验收记录，记录应包含验收时间、验收人员、验收结果、签字确认等信息。</w:t>
      </w:r>
    </w:p>
    <w:p w14:paraId="5B9B685E" w14:textId="77777777" w:rsidR="00191700" w:rsidRPr="00191700" w:rsidRDefault="00191700" w:rsidP="00191700">
      <w:pPr>
        <w:pStyle w:val="afffffffff3"/>
      </w:pPr>
      <w:r w:rsidRPr="00191700">
        <w:t xml:space="preserve">分部分项工程验收合格后，在 BIM 模型中标记 </w:t>
      </w:r>
      <w:r w:rsidRPr="00191700">
        <w:t>“</w:t>
      </w:r>
      <w:r w:rsidRPr="00191700">
        <w:t>验收合格</w:t>
      </w:r>
      <w:r w:rsidRPr="00191700">
        <w:t>”</w:t>
      </w:r>
      <w:r w:rsidRPr="00191700">
        <w:t>，不合格的应限期整改，重新验收。</w:t>
      </w:r>
    </w:p>
    <w:p w14:paraId="73FFB2ED" w14:textId="77777777" w:rsidR="00191700" w:rsidRPr="00191700" w:rsidRDefault="00191700" w:rsidP="00191700">
      <w:pPr>
        <w:pStyle w:val="afffffffff3"/>
      </w:pPr>
      <w:r w:rsidRPr="00191700">
        <w:t>验收记录应归档保存，保存期限不少于工程竣工后 5 年，数字化验收记录应与 BIM 模型一同交付。</w:t>
      </w:r>
    </w:p>
    <w:p w14:paraId="33801859" w14:textId="77777777" w:rsidR="00191700" w:rsidRPr="00191700" w:rsidRDefault="00191700" w:rsidP="00191700">
      <w:pPr>
        <w:pStyle w:val="affd"/>
        <w:spacing w:before="120" w:after="120"/>
      </w:pPr>
      <w:bookmarkStart w:id="88" w:name="_Toc212841697"/>
      <w:r w:rsidRPr="00191700">
        <w:t>单位工程验收</w:t>
      </w:r>
      <w:bookmarkEnd w:id="88"/>
    </w:p>
    <w:p w14:paraId="5432D7B0" w14:textId="77777777" w:rsidR="00191700" w:rsidRPr="00191700" w:rsidRDefault="00191700" w:rsidP="00191700">
      <w:pPr>
        <w:pStyle w:val="afffffffff3"/>
      </w:pPr>
      <w:r w:rsidRPr="00191700">
        <w:t>单位工程验收应在分部分项工程验收合格后进行，验收依据包括设计文件、施工资料、BIM 竣</w:t>
      </w:r>
      <w:r w:rsidRPr="00191700">
        <w:lastRenderedPageBreak/>
        <w:t>工模型等。</w:t>
      </w:r>
    </w:p>
    <w:p w14:paraId="3D894E1C" w14:textId="77777777" w:rsidR="00191700" w:rsidRPr="00191700" w:rsidRDefault="00191700" w:rsidP="00191700">
      <w:pPr>
        <w:pStyle w:val="afffffffff3"/>
      </w:pPr>
      <w:r w:rsidRPr="00191700">
        <w:t>BIM 竣工模型应达到 LOD500 等级，包含竣工实测数据、质量验收结果、检测报告编号、竣工图信息等。</w:t>
      </w:r>
    </w:p>
    <w:p w14:paraId="57865379" w14:textId="77777777" w:rsidR="00191700" w:rsidRPr="00191700" w:rsidRDefault="00191700" w:rsidP="00191700">
      <w:pPr>
        <w:pStyle w:val="afffffffff3"/>
      </w:pPr>
      <w:r w:rsidRPr="00191700">
        <w:t>数字化交付内容应包含 BIM 竣工模型、施工全过程资料、质量检测报告、验收记录、应急预案等。</w:t>
      </w:r>
    </w:p>
    <w:p w14:paraId="573D37DA" w14:textId="14B641E2" w:rsidR="00191700" w:rsidRPr="00191700" w:rsidRDefault="00191700" w:rsidP="00191700">
      <w:pPr>
        <w:pStyle w:val="afffffffff3"/>
      </w:pPr>
      <w:r w:rsidRPr="00191700">
        <w:t>BIM 竣工模型文件格式</w:t>
      </w:r>
      <w:r w:rsidRPr="00B974F0">
        <w:t>应符合 GB/T 51447要求，采用</w:t>
      </w:r>
      <w:r w:rsidRPr="00191700">
        <w:t xml:space="preserve"> IFC4.0 格式存储，确保数据兼容性。</w:t>
      </w:r>
    </w:p>
    <w:p w14:paraId="62947970" w14:textId="77777777" w:rsidR="00191700" w:rsidRPr="00191700" w:rsidRDefault="00191700" w:rsidP="00191700">
      <w:pPr>
        <w:pStyle w:val="afffffffff3"/>
      </w:pPr>
      <w:r w:rsidRPr="00191700">
        <w:t>施工全过程资料应与 BIM 模型关联，包括技术交底记录、施工日志、材料质量证明文件、隐蔽工程验收记录等。</w:t>
      </w:r>
    </w:p>
    <w:p w14:paraId="7503B652" w14:textId="77777777" w:rsidR="00191700" w:rsidRPr="00191700" w:rsidRDefault="00191700" w:rsidP="00191700">
      <w:pPr>
        <w:pStyle w:val="afffffffff3"/>
      </w:pPr>
      <w:r w:rsidRPr="00191700">
        <w:t>单位工程验收应检查工程外观质量、使用功能、安全性能等，外观质量应无明显缺陷，使用功能应满足设计要求。</w:t>
      </w:r>
    </w:p>
    <w:p w14:paraId="2A765290" w14:textId="77777777" w:rsidR="00191700" w:rsidRPr="00191700" w:rsidRDefault="00191700" w:rsidP="00191700">
      <w:pPr>
        <w:pStyle w:val="afffffffff3"/>
      </w:pPr>
      <w:r w:rsidRPr="00191700">
        <w:t>验收合格后，各方应签署单位工程验收报告，验收报告应明确验收结论、工程质量等级。</w:t>
      </w:r>
    </w:p>
    <w:p w14:paraId="184A3203" w14:textId="77777777" w:rsidR="00191700" w:rsidRPr="00191700" w:rsidRDefault="00191700" w:rsidP="00191700">
      <w:pPr>
        <w:pStyle w:val="afffffffff3"/>
      </w:pPr>
      <w:r w:rsidRPr="00191700">
        <w:t>验收不合格的单位工程应制定整改方案，整改完成后重新组织验收，直至验收合格。</w:t>
      </w:r>
    </w:p>
    <w:p w14:paraId="716D4C71" w14:textId="77777777" w:rsidR="00191700" w:rsidRPr="00191700" w:rsidRDefault="00191700" w:rsidP="00191700">
      <w:pPr>
        <w:pStyle w:val="afffffffff3"/>
      </w:pPr>
      <w:r w:rsidRPr="00191700">
        <w:t>验收合格后的 BIM 竣工模型及相关资料应按规定移交建设单位，作为工程运维管理的依据。</w:t>
      </w:r>
    </w:p>
    <w:p w14:paraId="091A8377" w14:textId="77777777" w:rsidR="00191700" w:rsidRPr="00191700" w:rsidRDefault="00191700" w:rsidP="00191700">
      <w:pPr>
        <w:pStyle w:val="affc"/>
        <w:spacing w:before="240" w:after="240"/>
      </w:pPr>
      <w:bookmarkStart w:id="89" w:name="_Toc212841698"/>
      <w:r w:rsidRPr="00191700">
        <w:t>资料归档</w:t>
      </w:r>
      <w:bookmarkEnd w:id="89"/>
    </w:p>
    <w:p w14:paraId="59321BCF" w14:textId="77777777" w:rsidR="00191700" w:rsidRPr="00191700" w:rsidRDefault="00191700" w:rsidP="00191700">
      <w:pPr>
        <w:pStyle w:val="affd"/>
        <w:spacing w:before="120" w:after="120"/>
      </w:pPr>
      <w:bookmarkStart w:id="90" w:name="_Toc212841699"/>
      <w:r w:rsidRPr="00191700">
        <w:t>归档内容</w:t>
      </w:r>
      <w:bookmarkEnd w:id="90"/>
    </w:p>
    <w:p w14:paraId="7261BB26" w14:textId="77777777" w:rsidR="00191700" w:rsidRPr="00191700" w:rsidRDefault="00191700" w:rsidP="00191700">
      <w:pPr>
        <w:pStyle w:val="afffffffff3"/>
      </w:pPr>
      <w:r w:rsidRPr="00191700">
        <w:t>BIM 相关资料应包含建模标准、BIM 模型文件（各阶段版本）、模型审核记录、协同工作记录、建模日志等。</w:t>
      </w:r>
    </w:p>
    <w:p w14:paraId="2A5590AD" w14:textId="77777777" w:rsidR="00191700" w:rsidRPr="00191700" w:rsidRDefault="00191700" w:rsidP="00191700">
      <w:pPr>
        <w:pStyle w:val="afffffffff3"/>
      </w:pPr>
      <w:r w:rsidRPr="00191700">
        <w:t>施工资料应包含施工组织设计、BIM 技术应用实施方案、技术交底记录、施工日志、预制构件生产资料等。</w:t>
      </w:r>
    </w:p>
    <w:p w14:paraId="2F9BF7AB" w14:textId="77777777" w:rsidR="00191700" w:rsidRPr="00191700" w:rsidRDefault="00191700" w:rsidP="00191700">
      <w:pPr>
        <w:pStyle w:val="afffffffff3"/>
      </w:pPr>
      <w:r w:rsidRPr="00191700">
        <w:t>预制构件生产资料应包含生产清单、钢筋加工图、模板图、原材料质量证明文件、生产工艺参数记录、质量检测报告等。</w:t>
      </w:r>
    </w:p>
    <w:p w14:paraId="0D792527" w14:textId="77777777" w:rsidR="00191700" w:rsidRPr="00191700" w:rsidRDefault="00191700" w:rsidP="00191700">
      <w:pPr>
        <w:pStyle w:val="afffffffff3"/>
      </w:pPr>
      <w:r w:rsidRPr="00191700">
        <w:t>质量控制资料应包含模型质量审核报告、构件进场验收记录、工序质量验收记录、质量缺陷整改记录、检测报告等。</w:t>
      </w:r>
    </w:p>
    <w:p w14:paraId="7B930E53" w14:textId="77777777" w:rsidR="00191700" w:rsidRPr="00191700" w:rsidRDefault="00191700" w:rsidP="00191700">
      <w:pPr>
        <w:pStyle w:val="afffffffff3"/>
      </w:pPr>
      <w:r w:rsidRPr="00191700">
        <w:t>安全环保资料应包含安全防护方案、安全隐患整改记录、绿色施工报告、环保措施落实记录等。</w:t>
      </w:r>
    </w:p>
    <w:p w14:paraId="53997917" w14:textId="77777777" w:rsidR="00191700" w:rsidRPr="00191700" w:rsidRDefault="00191700" w:rsidP="00191700">
      <w:pPr>
        <w:pStyle w:val="afffffffff3"/>
      </w:pPr>
      <w:r w:rsidRPr="00191700">
        <w:t>验收资料应包含分部分项工程验收记录、单位工程验收报告、数字化验收记录、竣工图等。</w:t>
      </w:r>
    </w:p>
    <w:p w14:paraId="41C759C5" w14:textId="77777777" w:rsidR="00191700" w:rsidRPr="00191700" w:rsidRDefault="00191700" w:rsidP="00191700">
      <w:pPr>
        <w:pStyle w:val="afffffffff3"/>
      </w:pPr>
      <w:r w:rsidRPr="00191700">
        <w:t>其他资料应包含设计变更文件、工程洽商记录、监理通知及回复、会议纪要等。</w:t>
      </w:r>
    </w:p>
    <w:p w14:paraId="17CBC26B" w14:textId="77777777" w:rsidR="00191700" w:rsidRPr="00191700" w:rsidRDefault="00191700" w:rsidP="00191700">
      <w:pPr>
        <w:pStyle w:val="affd"/>
        <w:spacing w:before="120" w:after="120"/>
      </w:pPr>
      <w:bookmarkStart w:id="91" w:name="_Toc212841700"/>
      <w:r w:rsidRPr="00191700">
        <w:t>归档要求</w:t>
      </w:r>
      <w:bookmarkEnd w:id="91"/>
    </w:p>
    <w:p w14:paraId="7EEE5344" w14:textId="77777777" w:rsidR="00191700" w:rsidRPr="00191700" w:rsidRDefault="00191700" w:rsidP="00191700">
      <w:pPr>
        <w:pStyle w:val="afffffffff3"/>
      </w:pPr>
      <w:r w:rsidRPr="00191700">
        <w:t>BIM 模型文件应采用 IFC4.0 格式存储，同时备份原始建模文件，确保模型可编辑、可读取。</w:t>
      </w:r>
    </w:p>
    <w:p w14:paraId="17FD5416" w14:textId="77777777" w:rsidR="00191700" w:rsidRPr="00191700" w:rsidRDefault="00191700" w:rsidP="00191700">
      <w:pPr>
        <w:pStyle w:val="afffffffff3"/>
      </w:pPr>
      <w:r w:rsidRPr="00191700">
        <w:t>数字化资料应采用 PDF 格式存储，命名应规范统一，包含项目名称、资料类型、编制日期等要素。</w:t>
      </w:r>
    </w:p>
    <w:p w14:paraId="6C8F978C" w14:textId="77777777" w:rsidR="00191700" w:rsidRPr="00191700" w:rsidRDefault="00191700" w:rsidP="00191700">
      <w:pPr>
        <w:pStyle w:val="afffffffff3"/>
      </w:pPr>
      <w:r w:rsidRPr="00191700">
        <w:t>存储介质应选用固态硬盘或光盘，存储容量应满足资料存储需求，且进行双重备份，防止数据丢失。</w:t>
      </w:r>
    </w:p>
    <w:p w14:paraId="5BB5C19B" w14:textId="77777777" w:rsidR="00191700" w:rsidRPr="00191700" w:rsidRDefault="00191700" w:rsidP="00191700">
      <w:pPr>
        <w:pStyle w:val="afffffffff3"/>
      </w:pPr>
      <w:r w:rsidRPr="00191700">
        <w:t>归档资料应按类别、阶段分类整理，建立归档目录，目录应包含资料名称、文件编号、存储路径、编制单位、编制日期等信息。</w:t>
      </w:r>
    </w:p>
    <w:p w14:paraId="66D138F0" w14:textId="77777777" w:rsidR="00191700" w:rsidRPr="00191700" w:rsidRDefault="00191700" w:rsidP="00191700">
      <w:pPr>
        <w:pStyle w:val="afffffffff3"/>
      </w:pPr>
      <w:r w:rsidRPr="00191700">
        <w:t>归档资料应确保信息完整、准确，无缺页、漏项、篡改等情况，相关数据应与 BIM 模型一致。</w:t>
      </w:r>
    </w:p>
    <w:p w14:paraId="03824308" w14:textId="77777777" w:rsidR="00191700" w:rsidRPr="00191700" w:rsidRDefault="00191700" w:rsidP="00191700">
      <w:pPr>
        <w:pStyle w:val="afffffffff3"/>
      </w:pPr>
      <w:r w:rsidRPr="00191700">
        <w:t>归档责任主体为施工单位，归档工作应在单位工程验收合格后 3 个月内完成，向建设单位移交。</w:t>
      </w:r>
    </w:p>
    <w:p w14:paraId="37523657" w14:textId="77777777" w:rsidR="00191700" w:rsidRPr="00191700" w:rsidRDefault="00191700" w:rsidP="00191700">
      <w:pPr>
        <w:pStyle w:val="afffffffff3"/>
      </w:pPr>
      <w:r w:rsidRPr="00191700">
        <w:t>建设单位应建立归档资料管理制度，明确资料保管责任、借阅流程，确保资料安全、可追溯。</w:t>
      </w:r>
    </w:p>
    <w:p w14:paraId="67FB766E" w14:textId="77777777" w:rsidR="00191700" w:rsidRPr="00191700" w:rsidRDefault="00191700" w:rsidP="00191700">
      <w:pPr>
        <w:pStyle w:val="afffffffff3"/>
      </w:pPr>
      <w:r w:rsidRPr="00191700">
        <w:t>归档资料保存期限应符合相关规定，永久性工程资料应永久保存，临时性工程资料保存期限不少于工程竣工后 5 年。</w:t>
      </w:r>
    </w:p>
    <w:p w14:paraId="22470800" w14:textId="49DABEC6" w:rsidR="00191700" w:rsidRDefault="00191700" w:rsidP="002755F1">
      <w:pPr>
        <w:pStyle w:val="afffff7"/>
        <w:ind w:firstLine="420"/>
        <w:rPr>
          <w:rFonts w:hint="eastAsia"/>
        </w:rPr>
      </w:pPr>
    </w:p>
    <w:p w14:paraId="6C129B35" w14:textId="46D5D97E" w:rsidR="009B6483" w:rsidRPr="009B6483" w:rsidRDefault="009B6483" w:rsidP="009B6483">
      <w:pPr>
        <w:pStyle w:val="afffff7"/>
        <w:ind w:firstLineChars="0" w:firstLine="0"/>
        <w:jc w:val="center"/>
      </w:pPr>
      <w:bookmarkStart w:id="92" w:name="_Toc30049"/>
      <w:bookmarkStart w:id="93" w:name="_Toc18256"/>
      <w:bookmarkStart w:id="94" w:name="_Toc13894"/>
      <w:bookmarkStart w:id="95" w:name="BookMark8"/>
      <w:bookmarkEnd w:id="9"/>
      <w:bookmarkEnd w:id="92"/>
      <w:bookmarkEnd w:id="93"/>
      <w:bookmarkEnd w:id="94"/>
      <w:r>
        <w:rPr>
          <w:noProof/>
        </w:rPr>
        <w:drawing>
          <wp:inline distT="0" distB="0" distL="0" distR="0" wp14:anchorId="150599D5" wp14:editId="3B553F9C">
            <wp:extent cx="1485900" cy="317500"/>
            <wp:effectExtent l="0" t="0" r="0" b="6350"/>
            <wp:docPr id="1701606330" name="图片 3"/>
            <wp:cNvGraphicFramePr/>
            <a:graphic xmlns:a="http://schemas.openxmlformats.org/drawingml/2006/main">
              <a:graphicData uri="http://schemas.openxmlformats.org/drawingml/2006/picture">
                <pic:pic xmlns:pic="http://schemas.openxmlformats.org/drawingml/2006/picture">
                  <pic:nvPicPr>
                    <pic:cNvPr id="170160633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5"/>
    </w:p>
    <w:sectPr w:rsidR="009B6483" w:rsidRPr="009B6483"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C70D" w14:textId="77777777" w:rsidR="005B6F88" w:rsidRDefault="005B6F88">
      <w:pPr>
        <w:spacing w:line="240" w:lineRule="auto"/>
      </w:pPr>
      <w:r>
        <w:separator/>
      </w:r>
    </w:p>
  </w:endnote>
  <w:endnote w:type="continuationSeparator" w:id="0">
    <w:p w14:paraId="40A066DC" w14:textId="77777777" w:rsidR="005B6F88" w:rsidRDefault="005B6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573D" w14:textId="77777777" w:rsidR="005B6F88" w:rsidRDefault="005B6F88">
      <w:pPr>
        <w:spacing w:line="240" w:lineRule="auto"/>
      </w:pPr>
      <w:r>
        <w:separator/>
      </w:r>
    </w:p>
  </w:footnote>
  <w:footnote w:type="continuationSeparator" w:id="0">
    <w:p w14:paraId="0012AF19" w14:textId="77777777" w:rsidR="005B6F88" w:rsidRDefault="005B6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0BE3"/>
    <w:rsid w:val="00011FDE"/>
    <w:rsid w:val="00012FFD"/>
    <w:rsid w:val="00014162"/>
    <w:rsid w:val="00014340"/>
    <w:rsid w:val="00016A9C"/>
    <w:rsid w:val="00022184"/>
    <w:rsid w:val="00022762"/>
    <w:rsid w:val="000238E0"/>
    <w:rsid w:val="000249DB"/>
    <w:rsid w:val="0002595E"/>
    <w:rsid w:val="00026199"/>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2050"/>
    <w:rsid w:val="001852C9"/>
    <w:rsid w:val="00187A0B"/>
    <w:rsid w:val="00190087"/>
    <w:rsid w:val="001913C4"/>
    <w:rsid w:val="00191700"/>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1985"/>
    <w:rsid w:val="00262696"/>
    <w:rsid w:val="00263D25"/>
    <w:rsid w:val="002643C3"/>
    <w:rsid w:val="00264A0C"/>
    <w:rsid w:val="00266EEB"/>
    <w:rsid w:val="00267EF4"/>
    <w:rsid w:val="002706D5"/>
    <w:rsid w:val="00270CB8"/>
    <w:rsid w:val="00272B08"/>
    <w:rsid w:val="002755F1"/>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21EC"/>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0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6F88"/>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66BDA"/>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8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85A64"/>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009"/>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F7B"/>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483"/>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4F0"/>
    <w:rsid w:val="00BA263B"/>
    <w:rsid w:val="00BA42B2"/>
    <w:rsid w:val="00BA58D4"/>
    <w:rsid w:val="00BA5B9E"/>
    <w:rsid w:val="00BA7C9A"/>
    <w:rsid w:val="00BB26CD"/>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1544</TotalTime>
  <Pages>13</Pages>
  <Words>6258</Words>
  <Characters>8012</Characters>
  <Application>Microsoft Office Word</Application>
  <DocSecurity>0</DocSecurity>
  <Lines>348</Lines>
  <Paragraphs>419</Paragraphs>
  <ScaleCrop>false</ScaleCrop>
  <Company>PCMI</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440</cp:revision>
  <cp:lastPrinted>2025-01-06T08:01:00Z</cp:lastPrinted>
  <dcterms:created xsi:type="dcterms:W3CDTF">2023-08-16T03:16:00Z</dcterms:created>
  <dcterms:modified xsi:type="dcterms:W3CDTF">2025-10-31T14:21:00Z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