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72B33164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5D5E54" w:rsidRPr="005D5E54">
        <w:rPr>
          <w:rFonts w:ascii="仿宋" w:eastAsia="仿宋" w:hAnsi="仿宋" w:cs="仿宋" w:hint="eastAsia"/>
          <w:b/>
          <w:bCs/>
          <w:sz w:val="32"/>
          <w:szCs w:val="32"/>
        </w:rPr>
        <w:t>暖通空调系统安装施工及验收规范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74FC95AA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5D5E54" w:rsidRPr="005D5E54">
        <w:rPr>
          <w:rFonts w:ascii="仿宋" w:eastAsia="仿宋" w:hAnsi="仿宋" w:cs="仿宋" w:hint="eastAsia"/>
          <w:szCs w:val="21"/>
        </w:rPr>
        <w:t>暖通空调系统安装施工及验收规范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0A9BEEB7" w:rsidR="00AC4878" w:rsidRDefault="00DF1D93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DF1D93">
        <w:rPr>
          <w:rFonts w:ascii="仿宋" w:eastAsia="仿宋" w:hAnsi="仿宋" w:cs="仿宋" w:hint="eastAsia"/>
          <w:sz w:val="21"/>
          <w:szCs w:val="21"/>
        </w:rPr>
        <w:t>本标准编写的核心目的是统一暖通空调系统安装施工的技术要求、质量控制要点及验收标准，明确材料设备选用、施工工艺、系统调试等关键环节的具体操作规范，为新建、改建、扩建工程中暖通空调系统的安装施工与验收提供统一、可操作的技术依据，确保系统安装质量符合设计要求，保障系统运行的安全性、稳定性、能效性及环保性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7BD774C2" w:rsidR="00AC4878" w:rsidRDefault="00DF1D93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DF1D93">
        <w:rPr>
          <w:rFonts w:ascii="仿宋" w:eastAsia="仿宋" w:hAnsi="仿宋" w:cs="仿宋" w:hint="eastAsia"/>
          <w:sz w:val="21"/>
          <w:szCs w:val="21"/>
        </w:rPr>
        <w:t>本标准的制定与实施，有助于规范行业施工行为，减少因施工不规范导致的系统泄漏、能耗超标、运行故障等问题，提升暖通空调工程整体施工质量与工程品质；能够为建设单位、施工单位、监理单位及检测机构提供明确的技术遵循，降低工程争议与质量隐患，提高工程建设效率；同时推动暖通空调安装施工领域的技术标准化、规范化发展，促进节能技术与环保要求在工程中的落地，助力绿色建筑与低碳建筑目标实现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3FDB834F" w:rsidR="00366ACC" w:rsidRDefault="00DF1D93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DF1D93">
        <w:rPr>
          <w:rFonts w:ascii="仿宋" w:eastAsia="仿宋" w:hAnsi="仿宋" w:cs="仿宋" w:hint="eastAsia"/>
          <w:sz w:val="21"/>
          <w:szCs w:val="21"/>
        </w:rPr>
        <w:t>当前暖通空调系统安装施工领域存在技术要求不统一、施工工艺差异大、验收标准不明确等问题，部分工程因施工不规范导致系统运行效率低下、故障频发，甚至引发安全隐患，影响建筑使用功能与居住体验；现有相关国标、行标虽有基础要求，但缺乏针对团体工程场景的细化操作规范，难以满足市场对个性化、精细化施工的需求。因此，制定本标准是填补行业细分领域技术空白、解决实际工程痛点的迫切需要，对保障工程质量、规范市场秩序、推动行业高质量发展具有重要现实意义</w:t>
      </w:r>
      <w:r w:rsidR="00366ACC" w:rsidRPr="00366ACC">
        <w:rPr>
          <w:rFonts w:ascii="仿宋" w:eastAsia="仿宋" w:hAnsi="仿宋" w:cs="仿宋" w:hint="eastAsia"/>
          <w:sz w:val="21"/>
          <w:szCs w:val="21"/>
        </w:rPr>
        <w:t>。</w:t>
      </w:r>
      <w:bookmarkStart w:id="34" w:name="BT3"/>
      <w:bookmarkEnd w:id="34"/>
    </w:p>
    <w:p w14:paraId="3FE7694B" w14:textId="639CC9DC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DF1D93" w:rsidRPr="00DF1D93">
        <w:rPr>
          <w:rFonts w:ascii="仿宋" w:eastAsia="仿宋" w:hAnsi="仿宋" w:cs="仿宋" w:hint="eastAsia"/>
          <w:sz w:val="21"/>
          <w:szCs w:val="21"/>
        </w:rPr>
        <w:t>暖通空调系统作为建筑能源消耗与功能保障的核心组成部分，其安装施工质量直接关系到建筑的使用性能、能源效率及环保水平。随着建筑行业向绿色化、智能化转型，以及新型材料、新技术的广泛应用，对暖通空调系统安装施工的标准化、规范化要求日益提高。本标准立足行业实际需求，在借鉴 GB 50243、GB 50736 等现行国标、行标的基础上，细化了施工准备、材料设备检验、各系统安装工艺、隐蔽工程施工及验收等关键环节的技术要求，明确了质量控制要点与验收判定标准。标准的实施将有效规范施工行为、提升工程质量、降低能耗与安全风险，为暖通空调工程的全流程管控提供有力技术支撑，同时助力行业技术升级与可持续发展，契合绿色建筑、低碳城市建设的发展趋势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三、起草单位和主要工作成员及其所作工作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3ACA38BF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565A23" w:rsidRPr="00565A23">
        <w:rPr>
          <w:rFonts w:ascii="仿宋" w:eastAsia="仿宋" w:hAnsi="仿宋" w:cs="仿宋" w:hint="eastAsia"/>
          <w:szCs w:val="21"/>
        </w:rPr>
        <w:t>晶科能源股份有限公司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lastRenderedPageBreak/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3F36E175" w:rsidR="00AC4878" w:rsidRDefault="00565A23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565A23">
              <w:rPr>
                <w:rFonts w:ascii="仿宋" w:eastAsia="仿宋" w:hAnsi="仿宋" w:cs="仿宋" w:hint="eastAsia"/>
                <w:szCs w:val="21"/>
              </w:rPr>
              <w:t>晶科能源股份有限公司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基于调研结果明确标准编制范围、核心技术内容及预期目标，提交立项申请及相关材料，经团体标准管理机构审核通过后正式立项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要求搭建标准框架，细化各章节技术指标与操作规范，完成标准草案初稿并内部研讨修改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完善送审稿相关材料，按规定流程报送团体标准管理机构，经审核确认符合发布要求后，办理报批手续，确定标准发布编号、实施日期并正式发布。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63336D7E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  <w:r w:rsidR="00B83C95">
        <w:rPr>
          <w:rFonts w:ascii="仿宋" w:eastAsia="仿宋" w:hAnsi="仿宋" w:cs="仿宋" w:hint="eastAsia"/>
          <w:szCs w:val="21"/>
        </w:rPr>
        <w:t>与综述报告</w:t>
      </w:r>
    </w:p>
    <w:p w14:paraId="78AB6E13" w14:textId="5FE46A1D" w:rsidR="001F2D0D" w:rsidRDefault="00A06752" w:rsidP="00B83C95">
      <w:pPr>
        <w:pStyle w:val="affb"/>
        <w:rPr>
          <w:rFonts w:ascii="仿宋" w:eastAsia="仿宋" w:hAnsi="仿宋" w:cs="仿宋" w:hint="eastAsia"/>
          <w:szCs w:val="21"/>
        </w:rPr>
      </w:pPr>
      <w:r w:rsidRPr="00A06752">
        <w:rPr>
          <w:rFonts w:ascii="仿宋" w:eastAsia="仿宋" w:hAnsi="仿宋" w:cs="仿宋" w:hint="eastAsia"/>
          <w:szCs w:val="21"/>
        </w:rPr>
        <w:t>本标准编制过程中，针对核心技术要求开展了多场景试验验证，涵盖不同建筑类型（住宅、公共建筑、工业附属建筑）、不同系统类型（集中空调、地暖、通风系统）的安装施工与验收全流程。通过实地采集管道安装精度、系统密封性、设备运行参数、能效指标等关键数据，对比不同施工工艺、材料选型对系统性能的影响，验证了管道坡度设置、保温层厚度、漏风率限值、水压试验参数等技术要求的科学性与可操作性；同时参考行业内典型工程案例的施工数据与验收结果，结合多家施工单位、检测机构的实测反馈，形成了系统的试验验证综述报告，确认本标准技术要求既符合现行国标基础，又能适配实际工程场景，无技术矛盾或执行障碍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7C690AE4" w:rsidR="00AC4878" w:rsidRDefault="00E456EB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 技术经济论证</w:t>
      </w:r>
    </w:p>
    <w:p w14:paraId="2BE8E6AE" w14:textId="274B4FAC" w:rsidR="00AC4878" w:rsidRDefault="00A06752">
      <w:pPr>
        <w:pStyle w:val="affb"/>
        <w:rPr>
          <w:rFonts w:ascii="仿宋" w:eastAsia="仿宋" w:hAnsi="仿宋" w:cs="仿宋" w:hint="eastAsia"/>
          <w:szCs w:val="21"/>
        </w:rPr>
      </w:pPr>
      <w:r w:rsidRPr="00A06752">
        <w:rPr>
          <w:rFonts w:ascii="仿宋" w:eastAsia="仿宋" w:hAnsi="仿宋" w:cs="仿宋" w:hint="eastAsia"/>
          <w:szCs w:val="21"/>
        </w:rPr>
        <w:lastRenderedPageBreak/>
        <w:t>本标准的技术经济论证基于行业平均施工成本、能耗水平及质量隐患损失数据开展，从技术可行性与经济合理性两方面综合分析。技术层面，标准明确的施工工艺、材料检验要求与验收指标，均依托成熟技术与现有施工能力，无需额外新增特殊设备或高成本技术，具备广泛推广条件；经济层面，通过规范施工流程可减少返工率（预计降低 15%-20%），降低因质量缺陷导致的后期维修成本（预计年均减少运维费用 20%-30%），同时优化系统能效（预计空调系统能效比提升 5%-8%），减少建筑能耗支出。经综合测算，标准实施后单项目平均投资回报率提升 8%-12%，技术投入与经济收益呈正向关联，具备显著的技术经济可行性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2C0BC20D" w:rsidR="00AC4878" w:rsidRDefault="00E456EB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 预期的经济效益</w:t>
      </w:r>
    </w:p>
    <w:p w14:paraId="1CA6D98A" w14:textId="19501D4F" w:rsidR="007C0740" w:rsidRDefault="00A06752">
      <w:pPr>
        <w:pStyle w:val="affb"/>
        <w:rPr>
          <w:rFonts w:ascii="仿宋" w:eastAsia="仿宋" w:hAnsi="仿宋" w:cs="仿宋" w:hint="eastAsia"/>
          <w:szCs w:val="21"/>
        </w:rPr>
      </w:pPr>
      <w:r w:rsidRPr="00A06752">
        <w:rPr>
          <w:rFonts w:ascii="仿宋" w:eastAsia="仿宋" w:hAnsi="仿宋" w:cs="仿宋" w:hint="eastAsia"/>
          <w:szCs w:val="21"/>
        </w:rPr>
        <w:t>本标准实施后，将通过规范施工行为、降低质量隐患实现多重经济效益：对施工单位而言，统一的技术要求可减少材料浪费与返工成本，提高施工效率，缩短工期 5%-10%；对建设单位而言，系统运行稳定性提升可降低后期运维费用，延长设备使用寿命 3-5 年，同时能效优化可使建筑年均能耗降低 5%-8%，长期节约能源支出；对行业而言，标准化施工可减少工程争议与索赔事件，降低市场交易成本，带动暖通空调安装施工行业向高效、集约方向发展，预计将推动行业整体经济效益提升 10%-15%</w:t>
      </w:r>
      <w:r w:rsidR="007C0740">
        <w:rPr>
          <w:rFonts w:ascii="仿宋" w:eastAsia="仿宋" w:hAnsi="仿宋" w:cs="仿宋" w:hint="eastAsia"/>
          <w:szCs w:val="21"/>
        </w:rPr>
        <w:t>。</w:t>
      </w:r>
    </w:p>
    <w:p w14:paraId="4F982925" w14:textId="27951080" w:rsidR="00AC4878" w:rsidRDefault="00E456EB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 社会效益和生态效益</w:t>
      </w:r>
    </w:p>
    <w:p w14:paraId="62991666" w14:textId="7CD801E0" w:rsidR="00AC4878" w:rsidRDefault="00A06752">
      <w:pPr>
        <w:pStyle w:val="affb"/>
        <w:rPr>
          <w:rFonts w:ascii="仿宋" w:eastAsia="仿宋" w:hAnsi="仿宋" w:cs="仿宋" w:hint="eastAsia"/>
          <w:szCs w:val="21"/>
        </w:rPr>
      </w:pPr>
      <w:r w:rsidRPr="00A06752">
        <w:rPr>
          <w:rFonts w:ascii="仿宋" w:eastAsia="仿宋" w:hAnsi="仿宋" w:cs="仿宋" w:hint="eastAsia"/>
          <w:szCs w:val="21"/>
        </w:rPr>
        <w:t>本标准的实施将有效提升暖通空调工程整体质量，减少因系统故障导致的建筑功能失效、居住体验下降等问题，保障建筑使用者的舒适感与安全感；明确的技术遵循可规范市场秩序，减少恶性竞争，促进建设、施工、监理等各方主体的协同配合，提升行业公信力；同时标准推广将推动施工人员技能标准化提升，带动行业人才队伍建设，助力行业高质量发展；此外，标准化的验收流程与质量管控可降低安全隐患发生率，减少因施工不当引发的安全事故，为社会公共安全提供有力保障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37B71C7D" w14:textId="77777777" w:rsidR="00320884" w:rsidRPr="00320884" w:rsidRDefault="00320884" w:rsidP="00320884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320884">
        <w:rPr>
          <w:rFonts w:ascii="仿宋" w:eastAsia="仿宋" w:hAnsi="仿宋" w:cs="仿宋" w:hint="eastAsia"/>
          <w:szCs w:val="21"/>
        </w:rPr>
        <w:t>本文件规定了暖通空调系统安装施工的技术要求、质量控制、验收标准及质量保修相关要求。</w:t>
      </w:r>
    </w:p>
    <w:p w14:paraId="55B1F24D" w14:textId="06CCB9D6" w:rsidR="00AC4878" w:rsidRDefault="00320884" w:rsidP="00320884">
      <w:pPr>
        <w:pStyle w:val="affb"/>
        <w:rPr>
          <w:rFonts w:ascii="仿宋" w:eastAsia="仿宋" w:hAnsi="仿宋" w:cs="仿宋" w:hint="eastAsia"/>
          <w:szCs w:val="21"/>
        </w:rPr>
      </w:pPr>
      <w:r w:rsidRPr="00320884">
        <w:rPr>
          <w:rFonts w:ascii="仿宋" w:eastAsia="仿宋" w:hAnsi="仿宋" w:cs="仿宋" w:hint="eastAsia"/>
          <w:szCs w:val="21"/>
        </w:rPr>
        <w:t>本文件适用于暖通空调系统安装施工及验收活动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0456D65E" w14:textId="77777777" w:rsidR="00320884" w:rsidRPr="00320884" w:rsidRDefault="00320884" w:rsidP="00320884">
      <w:pPr>
        <w:pStyle w:val="affb"/>
        <w:rPr>
          <w:rFonts w:ascii="仿宋" w:eastAsia="仿宋" w:hAnsi="仿宋" w:cs="仿宋" w:hint="eastAsia"/>
          <w:szCs w:val="21"/>
        </w:rPr>
      </w:pPr>
      <w:bookmarkStart w:id="46" w:name="_Toc2484"/>
      <w:bookmarkStart w:id="47" w:name="_Toc113282592"/>
      <w:bookmarkStart w:id="48" w:name="_Toc97192966"/>
      <w:r w:rsidRPr="00320884">
        <w:rPr>
          <w:rFonts w:ascii="仿宋" w:eastAsia="仿宋" w:hAnsi="仿宋" w:cs="仿宋" w:hint="eastAsia"/>
          <w:szCs w:val="21"/>
        </w:rPr>
        <w:t>GB 3096  声环境质量标准</w:t>
      </w:r>
    </w:p>
    <w:p w14:paraId="126A7665" w14:textId="77777777" w:rsidR="00320884" w:rsidRPr="00320884" w:rsidRDefault="00320884" w:rsidP="00320884">
      <w:pPr>
        <w:pStyle w:val="affb"/>
        <w:rPr>
          <w:rFonts w:ascii="仿宋" w:eastAsia="仿宋" w:hAnsi="仿宋" w:cs="仿宋" w:hint="eastAsia"/>
          <w:szCs w:val="21"/>
        </w:rPr>
      </w:pPr>
      <w:r w:rsidRPr="00320884">
        <w:rPr>
          <w:rFonts w:ascii="仿宋" w:eastAsia="仿宋" w:hAnsi="仿宋" w:cs="仿宋" w:hint="eastAsia"/>
          <w:szCs w:val="21"/>
        </w:rPr>
        <w:t>GB 12523  建筑施工场界环境噪声排放标准</w:t>
      </w:r>
    </w:p>
    <w:p w14:paraId="194CB48B" w14:textId="77777777" w:rsidR="00320884" w:rsidRPr="00320884" w:rsidRDefault="00320884" w:rsidP="00320884">
      <w:pPr>
        <w:pStyle w:val="affb"/>
        <w:rPr>
          <w:rFonts w:ascii="仿宋" w:eastAsia="仿宋" w:hAnsi="仿宋" w:cs="仿宋" w:hint="eastAsia"/>
          <w:szCs w:val="21"/>
        </w:rPr>
      </w:pPr>
      <w:r w:rsidRPr="00320884">
        <w:rPr>
          <w:rFonts w:ascii="仿宋" w:eastAsia="仿宋" w:hAnsi="仿宋" w:cs="仿宋" w:hint="eastAsia"/>
          <w:szCs w:val="21"/>
        </w:rPr>
        <w:t>GB/T 20284  建筑材料或制品的单体燃烧试验</w:t>
      </w:r>
    </w:p>
    <w:p w14:paraId="2EB706A6" w14:textId="77777777" w:rsidR="00320884" w:rsidRPr="00320884" w:rsidRDefault="00320884" w:rsidP="00320884">
      <w:pPr>
        <w:pStyle w:val="affb"/>
        <w:rPr>
          <w:rFonts w:ascii="仿宋" w:eastAsia="仿宋" w:hAnsi="仿宋" w:cs="仿宋" w:hint="eastAsia"/>
          <w:szCs w:val="21"/>
        </w:rPr>
      </w:pPr>
      <w:r w:rsidRPr="00320884">
        <w:rPr>
          <w:rFonts w:ascii="仿宋" w:eastAsia="仿宋" w:hAnsi="仿宋" w:cs="仿宋" w:hint="eastAsia"/>
          <w:szCs w:val="21"/>
        </w:rPr>
        <w:t>GB 50243  通风与空调工程施工质量验收规范</w:t>
      </w:r>
    </w:p>
    <w:p w14:paraId="355552F8" w14:textId="555CE974" w:rsidR="00DA5C3F" w:rsidRDefault="00320884" w:rsidP="00320884">
      <w:pPr>
        <w:pStyle w:val="affb"/>
        <w:rPr>
          <w:rFonts w:ascii="仿宋" w:eastAsia="仿宋" w:hAnsi="仿宋" w:cs="仿宋" w:hint="eastAsia"/>
          <w:szCs w:val="21"/>
        </w:rPr>
      </w:pPr>
      <w:r w:rsidRPr="00320884">
        <w:rPr>
          <w:rFonts w:ascii="仿宋" w:eastAsia="仿宋" w:hAnsi="仿宋" w:cs="仿宋" w:hint="eastAsia"/>
          <w:szCs w:val="21"/>
        </w:rPr>
        <w:t>JGJ 46  建筑与市政工程施工现场临时用电安全技术标准</w:t>
      </w:r>
    </w:p>
    <w:p w14:paraId="558A4E8F" w14:textId="5E09B443" w:rsidR="00AC4878" w:rsidRDefault="00000000" w:rsidP="00DA5C3F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44503B4E" w14:textId="052092B1" w:rsidR="00B7565C" w:rsidRPr="004453DE" w:rsidRDefault="006A10F1" w:rsidP="00B7565C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6A10F1">
        <w:rPr>
          <w:rFonts w:ascii="仿宋" w:eastAsia="仿宋" w:hAnsi="仿宋" w:cs="仿宋" w:hint="eastAsia"/>
          <w:szCs w:val="21"/>
        </w:rPr>
        <w:t>明确</w:t>
      </w:r>
      <w:r w:rsidR="0026395F">
        <w:rPr>
          <w:rFonts w:ascii="仿宋" w:eastAsia="仿宋" w:hAnsi="仿宋" w:cs="仿宋" w:hint="eastAsia"/>
          <w:szCs w:val="21"/>
        </w:rPr>
        <w:t>暖通空调系统、隐蔽工程</w:t>
      </w:r>
      <w:r w:rsidRPr="006A10F1">
        <w:rPr>
          <w:rFonts w:ascii="仿宋" w:eastAsia="仿宋" w:hAnsi="仿宋" w:cs="仿宋" w:hint="eastAsia"/>
          <w:szCs w:val="21"/>
        </w:rPr>
        <w:t>等核心术语的定义</w:t>
      </w:r>
      <w:r>
        <w:rPr>
          <w:rFonts w:ascii="仿宋" w:eastAsia="仿宋" w:hAnsi="仿宋" w:cs="仿宋" w:hint="eastAsia"/>
          <w:szCs w:val="21"/>
        </w:rPr>
        <w:t>。</w:t>
      </w:r>
    </w:p>
    <w:p w14:paraId="17B7F139" w14:textId="5489EB2A" w:rsidR="00B7565C" w:rsidRPr="004110B7" w:rsidRDefault="00A96641" w:rsidP="004110B7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4.</w:t>
      </w:r>
      <w:r w:rsidR="00B7565C" w:rsidRPr="004110B7">
        <w:rPr>
          <w:rFonts w:ascii="仿宋" w:eastAsia="仿宋" w:hAnsi="仿宋" w:cs="仿宋" w:hint="eastAsia"/>
          <w:b/>
          <w:bCs/>
          <w:szCs w:val="21"/>
        </w:rPr>
        <w:t>通用要求</w:t>
      </w:r>
    </w:p>
    <w:p w14:paraId="06ADE077" w14:textId="77777777" w:rsidR="00B7565C" w:rsidRPr="00B7565C" w:rsidRDefault="00B7565C" w:rsidP="00B7565C">
      <w:pPr>
        <w:pStyle w:val="affb"/>
        <w:rPr>
          <w:rFonts w:ascii="仿宋" w:eastAsia="仿宋" w:hAnsi="仿宋" w:cs="仿宋" w:hint="eastAsia"/>
          <w:szCs w:val="21"/>
        </w:rPr>
      </w:pPr>
      <w:r w:rsidRPr="00B7565C">
        <w:rPr>
          <w:rFonts w:ascii="仿宋" w:eastAsia="仿宋" w:hAnsi="仿宋" w:cs="仿宋" w:hint="eastAsia"/>
          <w:szCs w:val="21"/>
        </w:rPr>
        <w:t>规定施工准备、材料与设备检验、安全与环保等方面的共性技术要求与管理规范。</w:t>
      </w:r>
    </w:p>
    <w:p w14:paraId="5788F704" w14:textId="5111DBD4" w:rsidR="00B7565C" w:rsidRPr="004110B7" w:rsidRDefault="00A96641" w:rsidP="004110B7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5.</w:t>
      </w:r>
      <w:r w:rsidR="00B7565C" w:rsidRPr="004110B7">
        <w:rPr>
          <w:rFonts w:ascii="仿宋" w:eastAsia="仿宋" w:hAnsi="仿宋" w:cs="仿宋" w:hint="eastAsia"/>
          <w:b/>
          <w:bCs/>
          <w:szCs w:val="21"/>
        </w:rPr>
        <w:t>安装施工技术要求</w:t>
      </w:r>
    </w:p>
    <w:p w14:paraId="3C7940BA" w14:textId="77777777" w:rsidR="00B7565C" w:rsidRPr="00B7565C" w:rsidRDefault="00B7565C" w:rsidP="00B7565C">
      <w:pPr>
        <w:pStyle w:val="affb"/>
        <w:rPr>
          <w:rFonts w:ascii="仿宋" w:eastAsia="仿宋" w:hAnsi="仿宋" w:cs="仿宋" w:hint="eastAsia"/>
          <w:szCs w:val="21"/>
        </w:rPr>
      </w:pPr>
      <w:r w:rsidRPr="00B7565C">
        <w:rPr>
          <w:rFonts w:ascii="仿宋" w:eastAsia="仿宋" w:hAnsi="仿宋" w:cs="仿宋" w:hint="eastAsia"/>
          <w:szCs w:val="21"/>
        </w:rPr>
        <w:t>细化空调水系统、风系统、采暖系统、制冷机房与换热站系统及隐蔽工程的具体安装工艺与技术参数。</w:t>
      </w:r>
    </w:p>
    <w:p w14:paraId="12B4E51B" w14:textId="57DAF614" w:rsidR="00B7565C" w:rsidRPr="004110B7" w:rsidRDefault="00A96641" w:rsidP="004110B7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6.</w:t>
      </w:r>
      <w:r w:rsidR="00B7565C" w:rsidRPr="004110B7">
        <w:rPr>
          <w:rFonts w:ascii="仿宋" w:eastAsia="仿宋" w:hAnsi="仿宋" w:cs="仿宋" w:hint="eastAsia"/>
          <w:b/>
          <w:bCs/>
          <w:szCs w:val="21"/>
        </w:rPr>
        <w:t>验收要求</w:t>
      </w:r>
    </w:p>
    <w:p w14:paraId="40C605DD" w14:textId="77777777" w:rsidR="00B7565C" w:rsidRPr="00B7565C" w:rsidRDefault="00B7565C" w:rsidP="00B7565C">
      <w:pPr>
        <w:pStyle w:val="affb"/>
        <w:rPr>
          <w:rFonts w:ascii="仿宋" w:eastAsia="仿宋" w:hAnsi="仿宋" w:cs="仿宋" w:hint="eastAsia"/>
          <w:szCs w:val="21"/>
        </w:rPr>
      </w:pPr>
      <w:r w:rsidRPr="00B7565C">
        <w:rPr>
          <w:rFonts w:ascii="仿宋" w:eastAsia="仿宋" w:hAnsi="仿宋" w:cs="仿宋" w:hint="eastAsia"/>
          <w:szCs w:val="21"/>
        </w:rPr>
        <w:t>明确验收条件、分项工程验收、系统调试、整体验收的标准、流程与判定规则，规范资料归档要求。</w:t>
      </w:r>
    </w:p>
    <w:p w14:paraId="07DBCCF3" w14:textId="7849A4B1" w:rsidR="00B7565C" w:rsidRPr="004110B7" w:rsidRDefault="00A96641" w:rsidP="004110B7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7.</w:t>
      </w:r>
      <w:r w:rsidR="00B7565C" w:rsidRPr="004110B7">
        <w:rPr>
          <w:rFonts w:ascii="仿宋" w:eastAsia="仿宋" w:hAnsi="仿宋" w:cs="仿宋" w:hint="eastAsia"/>
          <w:b/>
          <w:bCs/>
          <w:szCs w:val="21"/>
        </w:rPr>
        <w:t>质量保修</w:t>
      </w:r>
    </w:p>
    <w:p w14:paraId="649575FC" w14:textId="07459070" w:rsidR="00D81B12" w:rsidRDefault="00B7565C" w:rsidP="00A96641">
      <w:pPr>
        <w:pStyle w:val="affb"/>
        <w:rPr>
          <w:rFonts w:ascii="仿宋" w:eastAsia="仿宋" w:hAnsi="仿宋" w:cs="仿宋" w:hint="eastAsia"/>
          <w:szCs w:val="21"/>
        </w:rPr>
      </w:pPr>
      <w:r w:rsidRPr="00B7565C">
        <w:rPr>
          <w:rFonts w:ascii="仿宋" w:eastAsia="仿宋" w:hAnsi="仿宋" w:cs="仿宋" w:hint="eastAsia"/>
          <w:szCs w:val="21"/>
        </w:rPr>
        <w:t>界定保修范围、期限、责任与程序，明确施工单位在规定期限内的维修整改义务</w:t>
      </w:r>
      <w:r w:rsidR="00D81B12" w:rsidRPr="00D81B12">
        <w:rPr>
          <w:rFonts w:ascii="仿宋" w:eastAsia="仿宋" w:hAnsi="仿宋" w:cs="仿宋" w:hint="eastAsia"/>
          <w:szCs w:val="21"/>
        </w:rPr>
        <w:t>。</w:t>
      </w:r>
    </w:p>
    <w:p w14:paraId="2545AB1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bookmarkStart w:id="49" w:name="_Toc26986532"/>
      <w:bookmarkEnd w:id="49"/>
      <w:r>
        <w:rPr>
          <w:rFonts w:ascii="仿宋" w:eastAsia="仿宋" w:hAnsi="仿宋" w:cs="仿宋" w:hint="eastAsia"/>
          <w:b/>
          <w:bCs/>
          <w:color w:val="000000"/>
        </w:rPr>
        <w:lastRenderedPageBreak/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1846" w14:textId="77777777" w:rsidR="00630A25" w:rsidRDefault="00630A25">
      <w:r>
        <w:separator/>
      </w:r>
    </w:p>
  </w:endnote>
  <w:endnote w:type="continuationSeparator" w:id="0">
    <w:p w14:paraId="619BA71E" w14:textId="77777777" w:rsidR="00630A25" w:rsidRDefault="0063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4420" w14:textId="77777777" w:rsidR="004453DE" w:rsidRDefault="004453DE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7B8D" w14:textId="77777777" w:rsidR="00630A25" w:rsidRDefault="00630A25">
      <w:r>
        <w:separator/>
      </w:r>
    </w:p>
  </w:footnote>
  <w:footnote w:type="continuationSeparator" w:id="0">
    <w:p w14:paraId="7CA572C2" w14:textId="77777777" w:rsidR="00630A25" w:rsidRDefault="00630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166" w14:textId="77777777" w:rsidR="004453DE" w:rsidRDefault="004453DE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E0C9" w14:textId="77777777" w:rsidR="004453DE" w:rsidRDefault="004453DE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mirrorMargins/>
  <w:bordersDoNotSurroundHeader/>
  <w:bordersDoNotSurroundFooter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6FB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3BD7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395F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884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A37"/>
    <w:rsid w:val="00394E86"/>
    <w:rsid w:val="0039519D"/>
    <w:rsid w:val="003954EB"/>
    <w:rsid w:val="0039600C"/>
    <w:rsid w:val="003960C2"/>
    <w:rsid w:val="00396E95"/>
    <w:rsid w:val="003A0253"/>
    <w:rsid w:val="003A17C5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0B7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53DE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B7F0C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6D3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5A23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38FB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3732"/>
    <w:rsid w:val="005C4C6B"/>
    <w:rsid w:val="005C6DB5"/>
    <w:rsid w:val="005C6DC0"/>
    <w:rsid w:val="005C6E38"/>
    <w:rsid w:val="005D43BD"/>
    <w:rsid w:val="005D4493"/>
    <w:rsid w:val="005D5E54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5F7C5B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6776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0A25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3CFA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740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2A49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C8C"/>
    <w:rsid w:val="00A02E43"/>
    <w:rsid w:val="00A0376C"/>
    <w:rsid w:val="00A046F3"/>
    <w:rsid w:val="00A05BAA"/>
    <w:rsid w:val="00A065F9"/>
    <w:rsid w:val="00A06752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641"/>
    <w:rsid w:val="00A96DAB"/>
    <w:rsid w:val="00A97950"/>
    <w:rsid w:val="00A97A28"/>
    <w:rsid w:val="00AA038C"/>
    <w:rsid w:val="00AA0ECB"/>
    <w:rsid w:val="00AA20F6"/>
    <w:rsid w:val="00AA347E"/>
    <w:rsid w:val="00AA3D04"/>
    <w:rsid w:val="00AA5071"/>
    <w:rsid w:val="00AA614A"/>
    <w:rsid w:val="00AA64F6"/>
    <w:rsid w:val="00AA6543"/>
    <w:rsid w:val="00AA7A09"/>
    <w:rsid w:val="00AA7DCE"/>
    <w:rsid w:val="00AB0944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565C"/>
    <w:rsid w:val="00B76348"/>
    <w:rsid w:val="00B768C2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3C95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E6FB0"/>
    <w:rsid w:val="00BF154D"/>
    <w:rsid w:val="00BF2244"/>
    <w:rsid w:val="00BF423F"/>
    <w:rsid w:val="00BF525E"/>
    <w:rsid w:val="00BF617A"/>
    <w:rsid w:val="00BF6D1A"/>
    <w:rsid w:val="00BF7708"/>
    <w:rsid w:val="00BF7F56"/>
    <w:rsid w:val="00C00771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2C0D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4D3C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9A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2C4F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1B12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5C3F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1D93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3B92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6EB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56ACF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1674</Words>
  <Characters>1977</Characters>
  <Application>Microsoft Office Word</Application>
  <DocSecurity>0</DocSecurity>
  <Lines>73</Lines>
  <Paragraphs>89</Paragraphs>
  <ScaleCrop>false</ScaleCrop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