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ED63" w14:textId="77777777" w:rsidR="00EA5509"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43D6E1AE" w14:textId="77777777" w:rsidR="00EA5509" w:rsidRDefault="00EA5509">
      <w:pPr>
        <w:adjustRightInd/>
        <w:spacing w:line="240" w:lineRule="auto"/>
        <w:jc w:val="left"/>
        <w:rPr>
          <w:rFonts w:ascii="黑体" w:eastAsia="黑体" w:hAnsi="黑体" w:cs="黑体" w:hint="eastAsia"/>
          <w:szCs w:val="22"/>
        </w:rPr>
      </w:pPr>
    </w:p>
    <w:p w14:paraId="259CADA6" w14:textId="7957BC50" w:rsidR="00EA5509"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4A0E38">
        <w:rPr>
          <w:rFonts w:ascii="黑体" w:eastAsia="黑体" w:hAnsi="黑体" w:cs="黑体" w:hint="eastAsia"/>
          <w:szCs w:val="22"/>
        </w:rPr>
        <w:t>9</w:t>
      </w:r>
      <w:r w:rsidR="00D17365">
        <w:rPr>
          <w:rFonts w:ascii="黑体" w:eastAsia="黑体" w:hAnsi="黑体" w:cs="黑体" w:hint="eastAsia"/>
          <w:szCs w:val="22"/>
        </w:rPr>
        <w:t>3</w:t>
      </w:r>
      <w:r>
        <w:rPr>
          <w:rFonts w:ascii="黑体" w:eastAsia="黑体" w:hAnsi="黑体" w:cs="黑体" w:hint="eastAsia"/>
          <w:szCs w:val="22"/>
        </w:rPr>
        <w:t>.</w:t>
      </w:r>
      <w:r w:rsidR="004A0E38">
        <w:rPr>
          <w:rFonts w:ascii="黑体" w:eastAsia="黑体" w:hAnsi="黑体" w:cs="黑体" w:hint="eastAsia"/>
          <w:szCs w:val="22"/>
        </w:rPr>
        <w:t>160</w:t>
      </w:r>
      <w:proofErr w:type="gramEnd"/>
      <w:r>
        <w:rPr>
          <w:rFonts w:ascii="黑体" w:eastAsia="黑体" w:hAnsi="黑体" w:cs="黑体" w:hint="eastAsia"/>
          <w:color w:val="FF0000"/>
          <w:szCs w:val="22"/>
        </w:rPr>
        <w:t xml:space="preserve">       </w:t>
      </w:r>
    </w:p>
    <w:p w14:paraId="06BE8031" w14:textId="6AC7FB10" w:rsidR="00EA5509"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4A0E38">
        <w:rPr>
          <w:rFonts w:ascii="黑体" w:eastAsia="黑体" w:hAnsi="黑体" w:cs="黑体" w:hint="eastAsia"/>
          <w:szCs w:val="22"/>
        </w:rPr>
        <w:t>P</w:t>
      </w:r>
      <w:proofErr w:type="gramEnd"/>
      <w:r>
        <w:rPr>
          <w:rFonts w:ascii="黑体" w:eastAsia="黑体" w:hAnsi="黑体" w:cs="黑体" w:hint="eastAsia"/>
          <w:szCs w:val="22"/>
        </w:rPr>
        <w:t xml:space="preserve"> </w:t>
      </w:r>
      <w:r w:rsidR="004A0E38">
        <w:rPr>
          <w:rFonts w:ascii="黑体" w:eastAsia="黑体" w:hAnsi="黑体" w:cs="黑体" w:hint="eastAsia"/>
          <w:szCs w:val="22"/>
        </w:rPr>
        <w:t>55</w:t>
      </w:r>
    </w:p>
    <w:p w14:paraId="554884D5" w14:textId="77777777" w:rsidR="00EA5509" w:rsidRDefault="00EA5509">
      <w:pPr>
        <w:adjustRightInd/>
        <w:spacing w:line="240" w:lineRule="auto"/>
        <w:rPr>
          <w:rFonts w:ascii="黑体" w:eastAsia="黑体" w:hAnsi="黑体" w:cs="黑体" w:hint="eastAsia"/>
          <w:szCs w:val="22"/>
        </w:rPr>
      </w:pPr>
    </w:p>
    <w:p w14:paraId="5A1CBF96" w14:textId="77777777" w:rsidR="00EA5509"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1BEEC007" w14:textId="77777777" w:rsidR="00EA5509"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1497A8D" w14:textId="77777777" w:rsidR="00EA5509"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6D2B4FB2" wp14:editId="319D63C4">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6AEF3AED" w14:textId="77777777" w:rsidR="00EA5509" w:rsidRDefault="00EA5509">
      <w:pPr>
        <w:spacing w:line="360" w:lineRule="auto"/>
        <w:rPr>
          <w:rFonts w:ascii="Times New Roman" w:hAnsi="Times New Roman"/>
          <w:szCs w:val="22"/>
        </w:rPr>
      </w:pPr>
    </w:p>
    <w:p w14:paraId="76B48FC7" w14:textId="77777777" w:rsidR="00EA5509" w:rsidRDefault="00EA5509">
      <w:pPr>
        <w:spacing w:line="360" w:lineRule="auto"/>
        <w:rPr>
          <w:rFonts w:ascii="Times New Roman" w:hAnsi="Times New Roman"/>
          <w:szCs w:val="22"/>
        </w:rPr>
      </w:pPr>
    </w:p>
    <w:p w14:paraId="07FCC4E6" w14:textId="77777777" w:rsidR="00EA5509" w:rsidRDefault="00EA5509">
      <w:pPr>
        <w:spacing w:line="360" w:lineRule="auto"/>
        <w:jc w:val="center"/>
        <w:rPr>
          <w:rFonts w:ascii="Times New Roman" w:eastAsia="黑体" w:hAnsi="Times New Roman"/>
          <w:sz w:val="52"/>
          <w:szCs w:val="52"/>
        </w:rPr>
      </w:pPr>
    </w:p>
    <w:p w14:paraId="071A6BEC" w14:textId="77777777" w:rsidR="00EA5509" w:rsidRDefault="00EA5509">
      <w:pPr>
        <w:spacing w:line="360" w:lineRule="auto"/>
        <w:jc w:val="center"/>
        <w:rPr>
          <w:rFonts w:ascii="Times New Roman" w:eastAsia="黑体" w:hAnsi="Times New Roman"/>
          <w:sz w:val="52"/>
          <w:szCs w:val="52"/>
        </w:rPr>
      </w:pPr>
    </w:p>
    <w:p w14:paraId="744A4734" w14:textId="77777777" w:rsidR="005A7CCC" w:rsidRDefault="005A7CCC">
      <w:pPr>
        <w:spacing w:line="360" w:lineRule="auto"/>
        <w:jc w:val="center"/>
        <w:rPr>
          <w:rFonts w:ascii="Times New Roman" w:eastAsia="黑体" w:hAnsi="Times New Roman"/>
          <w:sz w:val="52"/>
          <w:szCs w:val="52"/>
        </w:rPr>
      </w:pPr>
      <w:r w:rsidRPr="005A7CCC">
        <w:rPr>
          <w:rFonts w:ascii="Times New Roman" w:eastAsia="黑体" w:hAnsi="Times New Roman" w:hint="eastAsia"/>
          <w:sz w:val="52"/>
          <w:szCs w:val="52"/>
        </w:rPr>
        <w:t>水利水电工程防渗体施工质量控制规范</w:t>
      </w:r>
    </w:p>
    <w:p w14:paraId="6CF11360" w14:textId="77777777" w:rsidR="00804DAE" w:rsidRDefault="00804DAE">
      <w:pPr>
        <w:spacing w:line="360" w:lineRule="auto"/>
        <w:jc w:val="center"/>
        <w:rPr>
          <w:rFonts w:ascii="Times New Roman" w:eastAsia="黑体" w:hAnsi="Times New Roman"/>
          <w:sz w:val="28"/>
          <w:szCs w:val="28"/>
        </w:rPr>
      </w:pPr>
      <w:r w:rsidRPr="00804DAE">
        <w:rPr>
          <w:rFonts w:ascii="Times New Roman" w:eastAsia="黑体" w:hAnsi="Times New Roman"/>
          <w:sz w:val="28"/>
          <w:szCs w:val="28"/>
        </w:rPr>
        <w:t>Construction Quality Control Specifications for Seepage Prevention Structures in Hydraulic and Hydropower Projects</w:t>
      </w:r>
    </w:p>
    <w:p w14:paraId="2228CFB3" w14:textId="6989F7B7" w:rsidR="00EA5509" w:rsidRDefault="00000000">
      <w:pPr>
        <w:spacing w:line="360" w:lineRule="auto"/>
        <w:jc w:val="center"/>
        <w:rPr>
          <w:rFonts w:ascii="黑体" w:eastAsia="黑体" w:hAnsi="黑体" w:cs="黑体" w:hint="eastAsia"/>
          <w:sz w:val="44"/>
          <w:szCs w:val="48"/>
        </w:rPr>
      </w:pPr>
      <w:r>
        <w:rPr>
          <w:rFonts w:ascii="黑体" w:eastAsia="黑体" w:hAnsi="黑体" w:cs="黑体" w:hint="eastAsia"/>
          <w:sz w:val="44"/>
          <w:szCs w:val="48"/>
        </w:rPr>
        <w:t>（设计草案）</w:t>
      </w:r>
    </w:p>
    <w:p w14:paraId="12B4C366" w14:textId="77777777" w:rsidR="00EA5509" w:rsidRDefault="00EA5509">
      <w:pPr>
        <w:spacing w:line="360" w:lineRule="auto"/>
        <w:rPr>
          <w:rFonts w:ascii="Times New Roman" w:hAnsi="Times New Roman"/>
          <w:szCs w:val="22"/>
        </w:rPr>
      </w:pPr>
    </w:p>
    <w:p w14:paraId="6242DD01" w14:textId="77777777" w:rsidR="004A0E38" w:rsidRDefault="004A0E38">
      <w:pPr>
        <w:spacing w:line="360" w:lineRule="auto"/>
        <w:rPr>
          <w:rFonts w:ascii="Times New Roman" w:hAnsi="Times New Roman"/>
          <w:szCs w:val="22"/>
        </w:rPr>
      </w:pPr>
    </w:p>
    <w:p w14:paraId="47B4B0AD" w14:textId="77777777" w:rsidR="004A0E38" w:rsidRDefault="004A0E38">
      <w:pPr>
        <w:spacing w:line="360" w:lineRule="auto"/>
        <w:rPr>
          <w:rFonts w:ascii="Times New Roman" w:hAnsi="Times New Roman"/>
          <w:szCs w:val="22"/>
        </w:rPr>
      </w:pPr>
    </w:p>
    <w:p w14:paraId="6FFF7485" w14:textId="77777777" w:rsidR="004A0E38" w:rsidRDefault="004A0E38">
      <w:pPr>
        <w:spacing w:line="360" w:lineRule="auto"/>
        <w:rPr>
          <w:rFonts w:ascii="Times New Roman" w:hAnsi="Times New Roman" w:hint="eastAsia"/>
          <w:szCs w:val="22"/>
        </w:rPr>
      </w:pPr>
    </w:p>
    <w:p w14:paraId="45975DD6" w14:textId="77777777" w:rsidR="00EA5509" w:rsidRDefault="00EA5509">
      <w:pPr>
        <w:spacing w:line="360" w:lineRule="auto"/>
        <w:jc w:val="left"/>
        <w:rPr>
          <w:rFonts w:ascii="Times New Roman" w:eastAsia="黑体" w:hAnsi="Times New Roman" w:hint="eastAsia"/>
          <w:sz w:val="28"/>
          <w:szCs w:val="28"/>
        </w:rPr>
      </w:pPr>
    </w:p>
    <w:p w14:paraId="5AF7C3DE" w14:textId="77777777" w:rsidR="00EA5509" w:rsidRDefault="00EA5509">
      <w:pPr>
        <w:spacing w:line="360" w:lineRule="auto"/>
        <w:jc w:val="left"/>
        <w:rPr>
          <w:rFonts w:ascii="Times New Roman" w:eastAsia="黑体" w:hAnsi="Times New Roman"/>
          <w:sz w:val="28"/>
          <w:szCs w:val="28"/>
        </w:rPr>
      </w:pPr>
    </w:p>
    <w:p w14:paraId="6E21EF6A" w14:textId="77777777" w:rsidR="00EA5509"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26EAB88F" w14:textId="77777777" w:rsidR="00EA5509" w:rsidRDefault="00000000">
      <w:pPr>
        <w:spacing w:line="360" w:lineRule="auto"/>
        <w:jc w:val="center"/>
        <w:rPr>
          <w:rFonts w:ascii="黑体" w:eastAsia="黑体" w:hAnsi="黑体" w:cs="黑体" w:hint="eastAsia"/>
          <w:szCs w:val="22"/>
        </w:rPr>
        <w:sectPr w:rsidR="00EA5509">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7E0912AB" wp14:editId="3D1E1A5D">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6F98B323" w14:textId="77777777" w:rsidR="00A6186C" w:rsidRDefault="00A6186C" w:rsidP="00A6186C">
      <w:pPr>
        <w:pStyle w:val="affffffc"/>
        <w:spacing w:after="360"/>
        <w:rPr>
          <w:rFonts w:hint="eastAsia"/>
        </w:rPr>
      </w:pPr>
      <w:bookmarkStart w:id="0" w:name="_Toc12379"/>
      <w:bookmarkStart w:id="1" w:name="_Toc3964"/>
      <w:bookmarkStart w:id="2" w:name="_Toc212233054"/>
      <w:bookmarkStart w:id="3" w:name="_Toc212236369"/>
      <w:bookmarkStart w:id="4" w:name="BookMark1"/>
      <w:r w:rsidRPr="00A6186C">
        <w:rPr>
          <w:rFonts w:hint="eastAsia"/>
          <w:spacing w:val="320"/>
        </w:rPr>
        <w:lastRenderedPageBreak/>
        <w:t>目</w:t>
      </w:r>
      <w:r>
        <w:rPr>
          <w:rFonts w:hint="eastAsia"/>
        </w:rPr>
        <w:t>次</w:t>
      </w:r>
    </w:p>
    <w:p w14:paraId="1A2EA6C5" w14:textId="2327E336" w:rsidR="00A6186C" w:rsidRPr="00A6186C" w:rsidRDefault="00A6186C">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A6186C">
        <w:fldChar w:fldCharType="begin"/>
      </w:r>
      <w:r w:rsidRPr="00A6186C">
        <w:instrText xml:space="preserve"> TOC \o "1-1" \h \t "标准文件_一级条标题,2,标准文件_附录一级条标题,2," </w:instrText>
      </w:r>
      <w:r w:rsidRPr="00A6186C">
        <w:fldChar w:fldCharType="separate"/>
      </w:r>
      <w:hyperlink w:anchor="_Toc212239447" w:history="1">
        <w:r w:rsidRPr="00A6186C">
          <w:rPr>
            <w:rStyle w:val="affffd"/>
            <w:rFonts w:hint="eastAsia"/>
            <w:noProof/>
          </w:rPr>
          <w:t>前言</w:t>
        </w:r>
        <w:r w:rsidRPr="00A6186C">
          <w:rPr>
            <w:rFonts w:hint="eastAsia"/>
            <w:noProof/>
          </w:rPr>
          <w:tab/>
        </w:r>
        <w:r w:rsidRPr="00A6186C">
          <w:rPr>
            <w:rFonts w:hint="eastAsia"/>
            <w:noProof/>
          </w:rPr>
          <w:fldChar w:fldCharType="begin"/>
        </w:r>
        <w:r w:rsidRPr="00A6186C">
          <w:rPr>
            <w:rFonts w:hint="eastAsia"/>
            <w:noProof/>
          </w:rPr>
          <w:instrText xml:space="preserve"> </w:instrText>
        </w:r>
        <w:r w:rsidRPr="00A6186C">
          <w:rPr>
            <w:noProof/>
          </w:rPr>
          <w:instrText>PAGEREF _Toc212239447 \h</w:instrText>
        </w:r>
        <w:r w:rsidRPr="00A6186C">
          <w:rPr>
            <w:rFonts w:hint="eastAsia"/>
            <w:noProof/>
          </w:rPr>
          <w:instrText xml:space="preserve"> </w:instrText>
        </w:r>
        <w:r w:rsidRPr="00A6186C">
          <w:rPr>
            <w:rFonts w:hint="eastAsia"/>
            <w:noProof/>
          </w:rPr>
        </w:r>
        <w:r w:rsidRPr="00A6186C">
          <w:rPr>
            <w:rFonts w:hint="eastAsia"/>
            <w:noProof/>
          </w:rPr>
          <w:fldChar w:fldCharType="separate"/>
        </w:r>
        <w:r w:rsidRPr="00A6186C">
          <w:rPr>
            <w:noProof/>
          </w:rPr>
          <w:t>II</w:t>
        </w:r>
        <w:r w:rsidRPr="00A6186C">
          <w:rPr>
            <w:rFonts w:hint="eastAsia"/>
            <w:noProof/>
          </w:rPr>
          <w:fldChar w:fldCharType="end"/>
        </w:r>
      </w:hyperlink>
    </w:p>
    <w:p w14:paraId="1770FE04" w14:textId="4BDC987B" w:rsidR="00A6186C" w:rsidRPr="00A6186C" w:rsidRDefault="00A6186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9449" w:history="1">
        <w:r w:rsidRPr="00A6186C">
          <w:rPr>
            <w:rStyle w:val="affffd"/>
            <w:rFonts w:hint="eastAsia"/>
            <w:noProof/>
          </w:rPr>
          <w:t>1</w:t>
        </w:r>
        <w:r>
          <w:rPr>
            <w:rStyle w:val="affffd"/>
            <w:noProof/>
          </w:rPr>
          <w:t xml:space="preserve"> </w:t>
        </w:r>
        <w:r w:rsidRPr="00A6186C">
          <w:rPr>
            <w:rStyle w:val="affffd"/>
            <w:rFonts w:hint="eastAsia"/>
            <w:noProof/>
          </w:rPr>
          <w:t xml:space="preserve"> 范围</w:t>
        </w:r>
        <w:r w:rsidRPr="00A6186C">
          <w:rPr>
            <w:rFonts w:hint="eastAsia"/>
            <w:noProof/>
          </w:rPr>
          <w:tab/>
        </w:r>
        <w:r w:rsidRPr="00A6186C">
          <w:rPr>
            <w:rFonts w:hint="eastAsia"/>
            <w:noProof/>
          </w:rPr>
          <w:fldChar w:fldCharType="begin"/>
        </w:r>
        <w:r w:rsidRPr="00A6186C">
          <w:rPr>
            <w:rFonts w:hint="eastAsia"/>
            <w:noProof/>
          </w:rPr>
          <w:instrText xml:space="preserve"> </w:instrText>
        </w:r>
        <w:r w:rsidRPr="00A6186C">
          <w:rPr>
            <w:noProof/>
          </w:rPr>
          <w:instrText>PAGEREF _Toc212239449 \h</w:instrText>
        </w:r>
        <w:r w:rsidRPr="00A6186C">
          <w:rPr>
            <w:rFonts w:hint="eastAsia"/>
            <w:noProof/>
          </w:rPr>
          <w:instrText xml:space="preserve"> </w:instrText>
        </w:r>
        <w:r w:rsidRPr="00A6186C">
          <w:rPr>
            <w:rFonts w:hint="eastAsia"/>
            <w:noProof/>
          </w:rPr>
        </w:r>
        <w:r w:rsidRPr="00A6186C">
          <w:rPr>
            <w:rFonts w:hint="eastAsia"/>
            <w:noProof/>
          </w:rPr>
          <w:fldChar w:fldCharType="separate"/>
        </w:r>
        <w:r w:rsidRPr="00A6186C">
          <w:rPr>
            <w:noProof/>
          </w:rPr>
          <w:t>3</w:t>
        </w:r>
        <w:r w:rsidRPr="00A6186C">
          <w:rPr>
            <w:rFonts w:hint="eastAsia"/>
            <w:noProof/>
          </w:rPr>
          <w:fldChar w:fldCharType="end"/>
        </w:r>
      </w:hyperlink>
    </w:p>
    <w:p w14:paraId="64CD9793" w14:textId="68D27DF9" w:rsidR="00A6186C" w:rsidRPr="00A6186C" w:rsidRDefault="00A6186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9450" w:history="1">
        <w:r w:rsidRPr="00A6186C">
          <w:rPr>
            <w:rStyle w:val="affffd"/>
            <w:rFonts w:hint="eastAsia"/>
            <w:noProof/>
          </w:rPr>
          <w:t>2</w:t>
        </w:r>
        <w:r>
          <w:rPr>
            <w:rStyle w:val="affffd"/>
            <w:noProof/>
          </w:rPr>
          <w:t xml:space="preserve"> </w:t>
        </w:r>
        <w:r w:rsidRPr="00A6186C">
          <w:rPr>
            <w:rStyle w:val="affffd"/>
            <w:rFonts w:hint="eastAsia"/>
            <w:noProof/>
          </w:rPr>
          <w:t xml:space="preserve"> 规范性引用文件</w:t>
        </w:r>
        <w:r w:rsidRPr="00A6186C">
          <w:rPr>
            <w:rFonts w:hint="eastAsia"/>
            <w:noProof/>
          </w:rPr>
          <w:tab/>
        </w:r>
        <w:r w:rsidRPr="00A6186C">
          <w:rPr>
            <w:rFonts w:hint="eastAsia"/>
            <w:noProof/>
          </w:rPr>
          <w:fldChar w:fldCharType="begin"/>
        </w:r>
        <w:r w:rsidRPr="00A6186C">
          <w:rPr>
            <w:rFonts w:hint="eastAsia"/>
            <w:noProof/>
          </w:rPr>
          <w:instrText xml:space="preserve"> </w:instrText>
        </w:r>
        <w:r w:rsidRPr="00A6186C">
          <w:rPr>
            <w:noProof/>
          </w:rPr>
          <w:instrText>PAGEREF _Toc212239450 \h</w:instrText>
        </w:r>
        <w:r w:rsidRPr="00A6186C">
          <w:rPr>
            <w:rFonts w:hint="eastAsia"/>
            <w:noProof/>
          </w:rPr>
          <w:instrText xml:space="preserve"> </w:instrText>
        </w:r>
        <w:r w:rsidRPr="00A6186C">
          <w:rPr>
            <w:rFonts w:hint="eastAsia"/>
            <w:noProof/>
          </w:rPr>
        </w:r>
        <w:r w:rsidRPr="00A6186C">
          <w:rPr>
            <w:rFonts w:hint="eastAsia"/>
            <w:noProof/>
          </w:rPr>
          <w:fldChar w:fldCharType="separate"/>
        </w:r>
        <w:r w:rsidRPr="00A6186C">
          <w:rPr>
            <w:noProof/>
          </w:rPr>
          <w:t>3</w:t>
        </w:r>
        <w:r w:rsidRPr="00A6186C">
          <w:rPr>
            <w:rFonts w:hint="eastAsia"/>
            <w:noProof/>
          </w:rPr>
          <w:fldChar w:fldCharType="end"/>
        </w:r>
      </w:hyperlink>
    </w:p>
    <w:p w14:paraId="3E3CBE1D" w14:textId="6E37AABF" w:rsidR="00A6186C" w:rsidRPr="00A6186C" w:rsidRDefault="00A6186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9451" w:history="1">
        <w:r w:rsidRPr="00A6186C">
          <w:rPr>
            <w:rStyle w:val="affffd"/>
            <w:rFonts w:hint="eastAsia"/>
            <w:noProof/>
          </w:rPr>
          <w:t>3</w:t>
        </w:r>
        <w:r>
          <w:rPr>
            <w:rStyle w:val="affffd"/>
            <w:noProof/>
          </w:rPr>
          <w:t xml:space="preserve"> </w:t>
        </w:r>
        <w:r w:rsidRPr="00A6186C">
          <w:rPr>
            <w:rStyle w:val="affffd"/>
            <w:rFonts w:hint="eastAsia"/>
            <w:noProof/>
          </w:rPr>
          <w:t xml:space="preserve"> 术语和定义</w:t>
        </w:r>
        <w:r w:rsidRPr="00A6186C">
          <w:rPr>
            <w:rFonts w:hint="eastAsia"/>
            <w:noProof/>
          </w:rPr>
          <w:tab/>
        </w:r>
        <w:r w:rsidRPr="00A6186C">
          <w:rPr>
            <w:rFonts w:hint="eastAsia"/>
            <w:noProof/>
          </w:rPr>
          <w:fldChar w:fldCharType="begin"/>
        </w:r>
        <w:r w:rsidRPr="00A6186C">
          <w:rPr>
            <w:rFonts w:hint="eastAsia"/>
            <w:noProof/>
          </w:rPr>
          <w:instrText xml:space="preserve"> </w:instrText>
        </w:r>
        <w:r w:rsidRPr="00A6186C">
          <w:rPr>
            <w:noProof/>
          </w:rPr>
          <w:instrText>PAGEREF _Toc212239451 \h</w:instrText>
        </w:r>
        <w:r w:rsidRPr="00A6186C">
          <w:rPr>
            <w:rFonts w:hint="eastAsia"/>
            <w:noProof/>
          </w:rPr>
          <w:instrText xml:space="preserve"> </w:instrText>
        </w:r>
        <w:r w:rsidRPr="00A6186C">
          <w:rPr>
            <w:rFonts w:hint="eastAsia"/>
            <w:noProof/>
          </w:rPr>
        </w:r>
        <w:r w:rsidRPr="00A6186C">
          <w:rPr>
            <w:rFonts w:hint="eastAsia"/>
            <w:noProof/>
          </w:rPr>
          <w:fldChar w:fldCharType="separate"/>
        </w:r>
        <w:r w:rsidRPr="00A6186C">
          <w:rPr>
            <w:noProof/>
          </w:rPr>
          <w:t>3</w:t>
        </w:r>
        <w:r w:rsidRPr="00A6186C">
          <w:rPr>
            <w:rFonts w:hint="eastAsia"/>
            <w:noProof/>
          </w:rPr>
          <w:fldChar w:fldCharType="end"/>
        </w:r>
      </w:hyperlink>
    </w:p>
    <w:p w14:paraId="3B5644F6" w14:textId="689E53CD" w:rsidR="00A6186C" w:rsidRPr="00A6186C" w:rsidRDefault="00A6186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9452" w:history="1">
        <w:r w:rsidRPr="00A6186C">
          <w:rPr>
            <w:rStyle w:val="affffd"/>
            <w:rFonts w:hint="eastAsia"/>
            <w:noProof/>
          </w:rPr>
          <w:t>4</w:t>
        </w:r>
        <w:r>
          <w:rPr>
            <w:rStyle w:val="affffd"/>
            <w:noProof/>
          </w:rPr>
          <w:t xml:space="preserve"> </w:t>
        </w:r>
        <w:r w:rsidRPr="00A6186C">
          <w:rPr>
            <w:rStyle w:val="affffd"/>
            <w:rFonts w:hint="eastAsia"/>
            <w:noProof/>
          </w:rPr>
          <w:t xml:space="preserve"> 基本规定</w:t>
        </w:r>
        <w:r w:rsidRPr="00A6186C">
          <w:rPr>
            <w:rFonts w:hint="eastAsia"/>
            <w:noProof/>
          </w:rPr>
          <w:tab/>
        </w:r>
        <w:r w:rsidRPr="00A6186C">
          <w:rPr>
            <w:rFonts w:hint="eastAsia"/>
            <w:noProof/>
          </w:rPr>
          <w:fldChar w:fldCharType="begin"/>
        </w:r>
        <w:r w:rsidRPr="00A6186C">
          <w:rPr>
            <w:rFonts w:hint="eastAsia"/>
            <w:noProof/>
          </w:rPr>
          <w:instrText xml:space="preserve"> </w:instrText>
        </w:r>
        <w:r w:rsidRPr="00A6186C">
          <w:rPr>
            <w:noProof/>
          </w:rPr>
          <w:instrText>PAGEREF _Toc212239452 \h</w:instrText>
        </w:r>
        <w:r w:rsidRPr="00A6186C">
          <w:rPr>
            <w:rFonts w:hint="eastAsia"/>
            <w:noProof/>
          </w:rPr>
          <w:instrText xml:space="preserve"> </w:instrText>
        </w:r>
        <w:r w:rsidRPr="00A6186C">
          <w:rPr>
            <w:rFonts w:hint="eastAsia"/>
            <w:noProof/>
          </w:rPr>
        </w:r>
        <w:r w:rsidRPr="00A6186C">
          <w:rPr>
            <w:rFonts w:hint="eastAsia"/>
            <w:noProof/>
          </w:rPr>
          <w:fldChar w:fldCharType="separate"/>
        </w:r>
        <w:r w:rsidRPr="00A6186C">
          <w:rPr>
            <w:noProof/>
          </w:rPr>
          <w:t>3</w:t>
        </w:r>
        <w:r w:rsidRPr="00A6186C">
          <w:rPr>
            <w:rFonts w:hint="eastAsia"/>
            <w:noProof/>
          </w:rPr>
          <w:fldChar w:fldCharType="end"/>
        </w:r>
      </w:hyperlink>
    </w:p>
    <w:p w14:paraId="77A076D1" w14:textId="1D01C767" w:rsidR="00A6186C" w:rsidRPr="00A6186C" w:rsidRDefault="00A6186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9453" w:history="1">
        <w:r w:rsidRPr="00A6186C">
          <w:rPr>
            <w:rStyle w:val="affffd"/>
            <w:rFonts w:hint="eastAsia"/>
            <w:noProof/>
          </w:rPr>
          <w:t>5</w:t>
        </w:r>
        <w:r>
          <w:rPr>
            <w:rStyle w:val="affffd"/>
            <w:noProof/>
          </w:rPr>
          <w:t xml:space="preserve"> </w:t>
        </w:r>
        <w:r w:rsidRPr="00A6186C">
          <w:rPr>
            <w:rStyle w:val="affffd"/>
            <w:rFonts w:hint="eastAsia"/>
            <w:noProof/>
          </w:rPr>
          <w:t xml:space="preserve"> 施工准备质量控制</w:t>
        </w:r>
        <w:r w:rsidRPr="00A6186C">
          <w:rPr>
            <w:rFonts w:hint="eastAsia"/>
            <w:noProof/>
          </w:rPr>
          <w:tab/>
        </w:r>
        <w:r w:rsidRPr="00A6186C">
          <w:rPr>
            <w:rFonts w:hint="eastAsia"/>
            <w:noProof/>
          </w:rPr>
          <w:fldChar w:fldCharType="begin"/>
        </w:r>
        <w:r w:rsidRPr="00A6186C">
          <w:rPr>
            <w:rFonts w:hint="eastAsia"/>
            <w:noProof/>
          </w:rPr>
          <w:instrText xml:space="preserve"> </w:instrText>
        </w:r>
        <w:r w:rsidRPr="00A6186C">
          <w:rPr>
            <w:noProof/>
          </w:rPr>
          <w:instrText>PAGEREF _Toc212239453 \h</w:instrText>
        </w:r>
        <w:r w:rsidRPr="00A6186C">
          <w:rPr>
            <w:rFonts w:hint="eastAsia"/>
            <w:noProof/>
          </w:rPr>
          <w:instrText xml:space="preserve"> </w:instrText>
        </w:r>
        <w:r w:rsidRPr="00A6186C">
          <w:rPr>
            <w:rFonts w:hint="eastAsia"/>
            <w:noProof/>
          </w:rPr>
        </w:r>
        <w:r w:rsidRPr="00A6186C">
          <w:rPr>
            <w:rFonts w:hint="eastAsia"/>
            <w:noProof/>
          </w:rPr>
          <w:fldChar w:fldCharType="separate"/>
        </w:r>
        <w:r w:rsidRPr="00A6186C">
          <w:rPr>
            <w:noProof/>
          </w:rPr>
          <w:t>3</w:t>
        </w:r>
        <w:r w:rsidRPr="00A6186C">
          <w:rPr>
            <w:rFonts w:hint="eastAsia"/>
            <w:noProof/>
          </w:rPr>
          <w:fldChar w:fldCharType="end"/>
        </w:r>
      </w:hyperlink>
    </w:p>
    <w:p w14:paraId="61FB2DE1" w14:textId="684B6B6B" w:rsidR="00A6186C" w:rsidRPr="00A6186C" w:rsidRDefault="00A6186C">
      <w:pPr>
        <w:pStyle w:val="TOC2"/>
        <w:rPr>
          <w:rFonts w:asciiTheme="minorHAnsi" w:eastAsiaTheme="minorEastAsia" w:hAnsiTheme="minorHAnsi" w:cstheme="minorBidi" w:hint="eastAsia"/>
          <w:noProof/>
          <w:sz w:val="22"/>
          <w:szCs w:val="24"/>
          <w14:ligatures w14:val="standardContextual"/>
        </w:rPr>
      </w:pPr>
      <w:hyperlink w:anchor="_Toc212239454" w:history="1">
        <w:r w:rsidRPr="00A6186C">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A6186C">
          <w:rPr>
            <w:rStyle w:val="affffd"/>
            <w:rFonts w:hint="eastAsia"/>
            <w:noProof/>
          </w:rPr>
          <w:t xml:space="preserve"> 技术准备</w:t>
        </w:r>
        <w:r w:rsidRPr="00A6186C">
          <w:rPr>
            <w:rFonts w:hint="eastAsia"/>
            <w:noProof/>
          </w:rPr>
          <w:tab/>
        </w:r>
        <w:r w:rsidRPr="00A6186C">
          <w:rPr>
            <w:rFonts w:hint="eastAsia"/>
            <w:noProof/>
          </w:rPr>
          <w:fldChar w:fldCharType="begin"/>
        </w:r>
        <w:r w:rsidRPr="00A6186C">
          <w:rPr>
            <w:rFonts w:hint="eastAsia"/>
            <w:noProof/>
          </w:rPr>
          <w:instrText xml:space="preserve"> </w:instrText>
        </w:r>
        <w:r w:rsidRPr="00A6186C">
          <w:rPr>
            <w:noProof/>
          </w:rPr>
          <w:instrText>PAGEREF _Toc212239454 \h</w:instrText>
        </w:r>
        <w:r w:rsidRPr="00A6186C">
          <w:rPr>
            <w:rFonts w:hint="eastAsia"/>
            <w:noProof/>
          </w:rPr>
          <w:instrText xml:space="preserve"> </w:instrText>
        </w:r>
        <w:r w:rsidRPr="00A6186C">
          <w:rPr>
            <w:rFonts w:hint="eastAsia"/>
            <w:noProof/>
          </w:rPr>
        </w:r>
        <w:r w:rsidRPr="00A6186C">
          <w:rPr>
            <w:rFonts w:hint="eastAsia"/>
            <w:noProof/>
          </w:rPr>
          <w:fldChar w:fldCharType="separate"/>
        </w:r>
        <w:r w:rsidRPr="00A6186C">
          <w:rPr>
            <w:noProof/>
          </w:rPr>
          <w:t>3</w:t>
        </w:r>
        <w:r w:rsidRPr="00A6186C">
          <w:rPr>
            <w:rFonts w:hint="eastAsia"/>
            <w:noProof/>
          </w:rPr>
          <w:fldChar w:fldCharType="end"/>
        </w:r>
      </w:hyperlink>
    </w:p>
    <w:p w14:paraId="7C1BF79D" w14:textId="3064E022" w:rsidR="00A6186C" w:rsidRPr="00A6186C" w:rsidRDefault="00A6186C">
      <w:pPr>
        <w:pStyle w:val="TOC2"/>
        <w:rPr>
          <w:rFonts w:asciiTheme="minorHAnsi" w:eastAsiaTheme="minorEastAsia" w:hAnsiTheme="minorHAnsi" w:cstheme="minorBidi" w:hint="eastAsia"/>
          <w:noProof/>
          <w:sz w:val="22"/>
          <w:szCs w:val="24"/>
          <w14:ligatures w14:val="standardContextual"/>
        </w:rPr>
      </w:pPr>
      <w:hyperlink w:anchor="_Toc212239455" w:history="1">
        <w:r w:rsidRPr="00A6186C">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A6186C">
          <w:rPr>
            <w:rStyle w:val="affffd"/>
            <w:rFonts w:hint="eastAsia"/>
            <w:noProof/>
          </w:rPr>
          <w:t xml:space="preserve"> 作业面准备</w:t>
        </w:r>
        <w:r w:rsidRPr="00A6186C">
          <w:rPr>
            <w:rFonts w:hint="eastAsia"/>
            <w:noProof/>
          </w:rPr>
          <w:tab/>
        </w:r>
        <w:r w:rsidRPr="00A6186C">
          <w:rPr>
            <w:rFonts w:hint="eastAsia"/>
            <w:noProof/>
          </w:rPr>
          <w:fldChar w:fldCharType="begin"/>
        </w:r>
        <w:r w:rsidRPr="00A6186C">
          <w:rPr>
            <w:rFonts w:hint="eastAsia"/>
            <w:noProof/>
          </w:rPr>
          <w:instrText xml:space="preserve"> </w:instrText>
        </w:r>
        <w:r w:rsidRPr="00A6186C">
          <w:rPr>
            <w:noProof/>
          </w:rPr>
          <w:instrText>PAGEREF _Toc212239455 \h</w:instrText>
        </w:r>
        <w:r w:rsidRPr="00A6186C">
          <w:rPr>
            <w:rFonts w:hint="eastAsia"/>
            <w:noProof/>
          </w:rPr>
          <w:instrText xml:space="preserve"> </w:instrText>
        </w:r>
        <w:r w:rsidRPr="00A6186C">
          <w:rPr>
            <w:rFonts w:hint="eastAsia"/>
            <w:noProof/>
          </w:rPr>
        </w:r>
        <w:r w:rsidRPr="00A6186C">
          <w:rPr>
            <w:rFonts w:hint="eastAsia"/>
            <w:noProof/>
          </w:rPr>
          <w:fldChar w:fldCharType="separate"/>
        </w:r>
        <w:r w:rsidRPr="00A6186C">
          <w:rPr>
            <w:noProof/>
          </w:rPr>
          <w:t>4</w:t>
        </w:r>
        <w:r w:rsidRPr="00A6186C">
          <w:rPr>
            <w:rFonts w:hint="eastAsia"/>
            <w:noProof/>
          </w:rPr>
          <w:fldChar w:fldCharType="end"/>
        </w:r>
      </w:hyperlink>
    </w:p>
    <w:p w14:paraId="57F72AEF" w14:textId="28F74049" w:rsidR="00A6186C" w:rsidRPr="00A6186C" w:rsidRDefault="00A6186C">
      <w:pPr>
        <w:pStyle w:val="TOC2"/>
        <w:rPr>
          <w:rFonts w:asciiTheme="minorHAnsi" w:eastAsiaTheme="minorEastAsia" w:hAnsiTheme="minorHAnsi" w:cstheme="minorBidi" w:hint="eastAsia"/>
          <w:noProof/>
          <w:sz w:val="22"/>
          <w:szCs w:val="24"/>
          <w14:ligatures w14:val="standardContextual"/>
        </w:rPr>
      </w:pPr>
      <w:hyperlink w:anchor="_Toc212239456" w:history="1">
        <w:r w:rsidRPr="00A6186C">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A6186C">
          <w:rPr>
            <w:rStyle w:val="affffd"/>
            <w:rFonts w:hint="eastAsia"/>
            <w:noProof/>
          </w:rPr>
          <w:t xml:space="preserve"> 设备与机具准备</w:t>
        </w:r>
        <w:r w:rsidRPr="00A6186C">
          <w:rPr>
            <w:rFonts w:hint="eastAsia"/>
            <w:noProof/>
          </w:rPr>
          <w:tab/>
        </w:r>
        <w:r w:rsidRPr="00A6186C">
          <w:rPr>
            <w:rFonts w:hint="eastAsia"/>
            <w:noProof/>
          </w:rPr>
          <w:fldChar w:fldCharType="begin"/>
        </w:r>
        <w:r w:rsidRPr="00A6186C">
          <w:rPr>
            <w:rFonts w:hint="eastAsia"/>
            <w:noProof/>
          </w:rPr>
          <w:instrText xml:space="preserve"> </w:instrText>
        </w:r>
        <w:r w:rsidRPr="00A6186C">
          <w:rPr>
            <w:noProof/>
          </w:rPr>
          <w:instrText>PAGEREF _Toc212239456 \h</w:instrText>
        </w:r>
        <w:r w:rsidRPr="00A6186C">
          <w:rPr>
            <w:rFonts w:hint="eastAsia"/>
            <w:noProof/>
          </w:rPr>
          <w:instrText xml:space="preserve"> </w:instrText>
        </w:r>
        <w:r w:rsidRPr="00A6186C">
          <w:rPr>
            <w:rFonts w:hint="eastAsia"/>
            <w:noProof/>
          </w:rPr>
        </w:r>
        <w:r w:rsidRPr="00A6186C">
          <w:rPr>
            <w:rFonts w:hint="eastAsia"/>
            <w:noProof/>
          </w:rPr>
          <w:fldChar w:fldCharType="separate"/>
        </w:r>
        <w:r w:rsidRPr="00A6186C">
          <w:rPr>
            <w:noProof/>
          </w:rPr>
          <w:t>4</w:t>
        </w:r>
        <w:r w:rsidRPr="00A6186C">
          <w:rPr>
            <w:rFonts w:hint="eastAsia"/>
            <w:noProof/>
          </w:rPr>
          <w:fldChar w:fldCharType="end"/>
        </w:r>
      </w:hyperlink>
    </w:p>
    <w:p w14:paraId="4036F80D" w14:textId="3069F262" w:rsidR="00A6186C" w:rsidRPr="00A6186C" w:rsidRDefault="00A6186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9457" w:history="1">
        <w:r w:rsidRPr="00A6186C">
          <w:rPr>
            <w:rStyle w:val="affffd"/>
            <w:rFonts w:hint="eastAsia"/>
            <w:noProof/>
          </w:rPr>
          <w:t>6</w:t>
        </w:r>
        <w:r>
          <w:rPr>
            <w:rStyle w:val="affffd"/>
            <w:noProof/>
          </w:rPr>
          <w:t xml:space="preserve"> </w:t>
        </w:r>
        <w:r w:rsidRPr="00A6186C">
          <w:rPr>
            <w:rStyle w:val="affffd"/>
            <w:rFonts w:hint="eastAsia"/>
            <w:noProof/>
          </w:rPr>
          <w:t xml:space="preserve"> 材料质量控制</w:t>
        </w:r>
        <w:r w:rsidRPr="00A6186C">
          <w:rPr>
            <w:rFonts w:hint="eastAsia"/>
            <w:noProof/>
          </w:rPr>
          <w:tab/>
        </w:r>
        <w:r w:rsidRPr="00A6186C">
          <w:rPr>
            <w:rFonts w:hint="eastAsia"/>
            <w:noProof/>
          </w:rPr>
          <w:fldChar w:fldCharType="begin"/>
        </w:r>
        <w:r w:rsidRPr="00A6186C">
          <w:rPr>
            <w:rFonts w:hint="eastAsia"/>
            <w:noProof/>
          </w:rPr>
          <w:instrText xml:space="preserve"> </w:instrText>
        </w:r>
        <w:r w:rsidRPr="00A6186C">
          <w:rPr>
            <w:noProof/>
          </w:rPr>
          <w:instrText>PAGEREF _Toc212239457 \h</w:instrText>
        </w:r>
        <w:r w:rsidRPr="00A6186C">
          <w:rPr>
            <w:rFonts w:hint="eastAsia"/>
            <w:noProof/>
          </w:rPr>
          <w:instrText xml:space="preserve"> </w:instrText>
        </w:r>
        <w:r w:rsidRPr="00A6186C">
          <w:rPr>
            <w:rFonts w:hint="eastAsia"/>
            <w:noProof/>
          </w:rPr>
        </w:r>
        <w:r w:rsidRPr="00A6186C">
          <w:rPr>
            <w:rFonts w:hint="eastAsia"/>
            <w:noProof/>
          </w:rPr>
          <w:fldChar w:fldCharType="separate"/>
        </w:r>
        <w:r w:rsidRPr="00A6186C">
          <w:rPr>
            <w:noProof/>
          </w:rPr>
          <w:t>4</w:t>
        </w:r>
        <w:r w:rsidRPr="00A6186C">
          <w:rPr>
            <w:rFonts w:hint="eastAsia"/>
            <w:noProof/>
          </w:rPr>
          <w:fldChar w:fldCharType="end"/>
        </w:r>
      </w:hyperlink>
    </w:p>
    <w:p w14:paraId="17D6F3C6" w14:textId="6B84667A" w:rsidR="00A6186C" w:rsidRPr="00A6186C" w:rsidRDefault="00A6186C">
      <w:pPr>
        <w:pStyle w:val="TOC2"/>
        <w:rPr>
          <w:rFonts w:asciiTheme="minorHAnsi" w:eastAsiaTheme="minorEastAsia" w:hAnsiTheme="minorHAnsi" w:cstheme="minorBidi" w:hint="eastAsia"/>
          <w:noProof/>
          <w:sz w:val="22"/>
          <w:szCs w:val="24"/>
          <w14:ligatures w14:val="standardContextual"/>
        </w:rPr>
      </w:pPr>
      <w:hyperlink w:anchor="_Toc212239458" w:history="1">
        <w:r w:rsidRPr="00A6186C">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A6186C">
          <w:rPr>
            <w:rStyle w:val="affffd"/>
            <w:rFonts w:hint="eastAsia"/>
            <w:noProof/>
          </w:rPr>
          <w:t xml:space="preserve"> 一般规定</w:t>
        </w:r>
        <w:r w:rsidRPr="00A6186C">
          <w:rPr>
            <w:rFonts w:hint="eastAsia"/>
            <w:noProof/>
          </w:rPr>
          <w:tab/>
        </w:r>
        <w:r w:rsidRPr="00A6186C">
          <w:rPr>
            <w:rFonts w:hint="eastAsia"/>
            <w:noProof/>
          </w:rPr>
          <w:fldChar w:fldCharType="begin"/>
        </w:r>
        <w:r w:rsidRPr="00A6186C">
          <w:rPr>
            <w:rFonts w:hint="eastAsia"/>
            <w:noProof/>
          </w:rPr>
          <w:instrText xml:space="preserve"> </w:instrText>
        </w:r>
        <w:r w:rsidRPr="00A6186C">
          <w:rPr>
            <w:noProof/>
          </w:rPr>
          <w:instrText>PAGEREF _Toc212239458 \h</w:instrText>
        </w:r>
        <w:r w:rsidRPr="00A6186C">
          <w:rPr>
            <w:rFonts w:hint="eastAsia"/>
            <w:noProof/>
          </w:rPr>
          <w:instrText xml:space="preserve"> </w:instrText>
        </w:r>
        <w:r w:rsidRPr="00A6186C">
          <w:rPr>
            <w:rFonts w:hint="eastAsia"/>
            <w:noProof/>
          </w:rPr>
        </w:r>
        <w:r w:rsidRPr="00A6186C">
          <w:rPr>
            <w:rFonts w:hint="eastAsia"/>
            <w:noProof/>
          </w:rPr>
          <w:fldChar w:fldCharType="separate"/>
        </w:r>
        <w:r w:rsidRPr="00A6186C">
          <w:rPr>
            <w:noProof/>
          </w:rPr>
          <w:t>4</w:t>
        </w:r>
        <w:r w:rsidRPr="00A6186C">
          <w:rPr>
            <w:rFonts w:hint="eastAsia"/>
            <w:noProof/>
          </w:rPr>
          <w:fldChar w:fldCharType="end"/>
        </w:r>
      </w:hyperlink>
    </w:p>
    <w:p w14:paraId="2C52BFBC" w14:textId="515C3E18" w:rsidR="00A6186C" w:rsidRPr="00A6186C" w:rsidRDefault="00A6186C">
      <w:pPr>
        <w:pStyle w:val="TOC2"/>
        <w:rPr>
          <w:rFonts w:asciiTheme="minorHAnsi" w:eastAsiaTheme="minorEastAsia" w:hAnsiTheme="minorHAnsi" w:cstheme="minorBidi" w:hint="eastAsia"/>
          <w:noProof/>
          <w:sz w:val="22"/>
          <w:szCs w:val="24"/>
          <w14:ligatures w14:val="standardContextual"/>
        </w:rPr>
      </w:pPr>
      <w:hyperlink w:anchor="_Toc212239459" w:history="1">
        <w:r w:rsidRPr="00A6186C">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A6186C">
          <w:rPr>
            <w:rStyle w:val="affffd"/>
            <w:rFonts w:hint="eastAsia"/>
            <w:noProof/>
          </w:rPr>
          <w:t xml:space="preserve"> 土料</w:t>
        </w:r>
        <w:r w:rsidRPr="00A6186C">
          <w:rPr>
            <w:rFonts w:hint="eastAsia"/>
            <w:noProof/>
          </w:rPr>
          <w:tab/>
        </w:r>
        <w:r w:rsidRPr="00A6186C">
          <w:rPr>
            <w:rFonts w:hint="eastAsia"/>
            <w:noProof/>
          </w:rPr>
          <w:fldChar w:fldCharType="begin"/>
        </w:r>
        <w:r w:rsidRPr="00A6186C">
          <w:rPr>
            <w:rFonts w:hint="eastAsia"/>
            <w:noProof/>
          </w:rPr>
          <w:instrText xml:space="preserve"> </w:instrText>
        </w:r>
        <w:r w:rsidRPr="00A6186C">
          <w:rPr>
            <w:noProof/>
          </w:rPr>
          <w:instrText>PAGEREF _Toc212239459 \h</w:instrText>
        </w:r>
        <w:r w:rsidRPr="00A6186C">
          <w:rPr>
            <w:rFonts w:hint="eastAsia"/>
            <w:noProof/>
          </w:rPr>
          <w:instrText xml:space="preserve"> </w:instrText>
        </w:r>
        <w:r w:rsidRPr="00A6186C">
          <w:rPr>
            <w:rFonts w:hint="eastAsia"/>
            <w:noProof/>
          </w:rPr>
        </w:r>
        <w:r w:rsidRPr="00A6186C">
          <w:rPr>
            <w:rFonts w:hint="eastAsia"/>
            <w:noProof/>
          </w:rPr>
          <w:fldChar w:fldCharType="separate"/>
        </w:r>
        <w:r w:rsidRPr="00A6186C">
          <w:rPr>
            <w:noProof/>
          </w:rPr>
          <w:t>4</w:t>
        </w:r>
        <w:r w:rsidRPr="00A6186C">
          <w:rPr>
            <w:rFonts w:hint="eastAsia"/>
            <w:noProof/>
          </w:rPr>
          <w:fldChar w:fldCharType="end"/>
        </w:r>
      </w:hyperlink>
    </w:p>
    <w:p w14:paraId="7D9249BD" w14:textId="5AC70E96" w:rsidR="00A6186C" w:rsidRPr="00A6186C" w:rsidRDefault="00A6186C">
      <w:pPr>
        <w:pStyle w:val="TOC2"/>
        <w:rPr>
          <w:rFonts w:asciiTheme="minorHAnsi" w:eastAsiaTheme="minorEastAsia" w:hAnsiTheme="minorHAnsi" w:cstheme="minorBidi" w:hint="eastAsia"/>
          <w:noProof/>
          <w:sz w:val="22"/>
          <w:szCs w:val="24"/>
          <w14:ligatures w14:val="standardContextual"/>
        </w:rPr>
      </w:pPr>
      <w:hyperlink w:anchor="_Toc212239460" w:history="1">
        <w:r w:rsidRPr="00A6186C">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A6186C">
          <w:rPr>
            <w:rStyle w:val="affffd"/>
            <w:rFonts w:hint="eastAsia"/>
            <w:noProof/>
          </w:rPr>
          <w:t xml:space="preserve"> 土工合成材料</w:t>
        </w:r>
        <w:r w:rsidRPr="00A6186C">
          <w:rPr>
            <w:rFonts w:hint="eastAsia"/>
            <w:noProof/>
          </w:rPr>
          <w:tab/>
        </w:r>
        <w:r w:rsidRPr="00A6186C">
          <w:rPr>
            <w:rFonts w:hint="eastAsia"/>
            <w:noProof/>
          </w:rPr>
          <w:fldChar w:fldCharType="begin"/>
        </w:r>
        <w:r w:rsidRPr="00A6186C">
          <w:rPr>
            <w:rFonts w:hint="eastAsia"/>
            <w:noProof/>
          </w:rPr>
          <w:instrText xml:space="preserve"> </w:instrText>
        </w:r>
        <w:r w:rsidRPr="00A6186C">
          <w:rPr>
            <w:noProof/>
          </w:rPr>
          <w:instrText>PAGEREF _Toc212239460 \h</w:instrText>
        </w:r>
        <w:r w:rsidRPr="00A6186C">
          <w:rPr>
            <w:rFonts w:hint="eastAsia"/>
            <w:noProof/>
          </w:rPr>
          <w:instrText xml:space="preserve"> </w:instrText>
        </w:r>
        <w:r w:rsidRPr="00A6186C">
          <w:rPr>
            <w:rFonts w:hint="eastAsia"/>
            <w:noProof/>
          </w:rPr>
        </w:r>
        <w:r w:rsidRPr="00A6186C">
          <w:rPr>
            <w:rFonts w:hint="eastAsia"/>
            <w:noProof/>
          </w:rPr>
          <w:fldChar w:fldCharType="separate"/>
        </w:r>
        <w:r w:rsidRPr="00A6186C">
          <w:rPr>
            <w:noProof/>
          </w:rPr>
          <w:t>4</w:t>
        </w:r>
        <w:r w:rsidRPr="00A6186C">
          <w:rPr>
            <w:rFonts w:hint="eastAsia"/>
            <w:noProof/>
          </w:rPr>
          <w:fldChar w:fldCharType="end"/>
        </w:r>
      </w:hyperlink>
    </w:p>
    <w:p w14:paraId="7023CB92" w14:textId="2187719A" w:rsidR="00A6186C" w:rsidRPr="00A6186C" w:rsidRDefault="00A6186C">
      <w:pPr>
        <w:pStyle w:val="TOC2"/>
        <w:rPr>
          <w:rFonts w:asciiTheme="minorHAnsi" w:eastAsiaTheme="minorEastAsia" w:hAnsiTheme="minorHAnsi" w:cstheme="minorBidi" w:hint="eastAsia"/>
          <w:noProof/>
          <w:sz w:val="22"/>
          <w:szCs w:val="24"/>
          <w14:ligatures w14:val="standardContextual"/>
        </w:rPr>
      </w:pPr>
      <w:hyperlink w:anchor="_Toc212239461" w:history="1">
        <w:r w:rsidRPr="00A6186C">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A6186C">
          <w:rPr>
            <w:rStyle w:val="affffd"/>
            <w:rFonts w:hint="eastAsia"/>
            <w:noProof/>
          </w:rPr>
          <w:t xml:space="preserve"> 水泥与沥青</w:t>
        </w:r>
        <w:r w:rsidRPr="00A6186C">
          <w:rPr>
            <w:rFonts w:hint="eastAsia"/>
            <w:noProof/>
          </w:rPr>
          <w:tab/>
        </w:r>
        <w:r w:rsidRPr="00A6186C">
          <w:rPr>
            <w:rFonts w:hint="eastAsia"/>
            <w:noProof/>
          </w:rPr>
          <w:fldChar w:fldCharType="begin"/>
        </w:r>
        <w:r w:rsidRPr="00A6186C">
          <w:rPr>
            <w:rFonts w:hint="eastAsia"/>
            <w:noProof/>
          </w:rPr>
          <w:instrText xml:space="preserve"> </w:instrText>
        </w:r>
        <w:r w:rsidRPr="00A6186C">
          <w:rPr>
            <w:noProof/>
          </w:rPr>
          <w:instrText>PAGEREF _Toc212239461 \h</w:instrText>
        </w:r>
        <w:r w:rsidRPr="00A6186C">
          <w:rPr>
            <w:rFonts w:hint="eastAsia"/>
            <w:noProof/>
          </w:rPr>
          <w:instrText xml:space="preserve"> </w:instrText>
        </w:r>
        <w:r w:rsidRPr="00A6186C">
          <w:rPr>
            <w:rFonts w:hint="eastAsia"/>
            <w:noProof/>
          </w:rPr>
        </w:r>
        <w:r w:rsidRPr="00A6186C">
          <w:rPr>
            <w:rFonts w:hint="eastAsia"/>
            <w:noProof/>
          </w:rPr>
          <w:fldChar w:fldCharType="separate"/>
        </w:r>
        <w:r w:rsidRPr="00A6186C">
          <w:rPr>
            <w:noProof/>
          </w:rPr>
          <w:t>4</w:t>
        </w:r>
        <w:r w:rsidRPr="00A6186C">
          <w:rPr>
            <w:rFonts w:hint="eastAsia"/>
            <w:noProof/>
          </w:rPr>
          <w:fldChar w:fldCharType="end"/>
        </w:r>
      </w:hyperlink>
    </w:p>
    <w:p w14:paraId="2845A03E" w14:textId="641DE401" w:rsidR="00A6186C" w:rsidRPr="00A6186C" w:rsidRDefault="00A6186C">
      <w:pPr>
        <w:pStyle w:val="TOC2"/>
        <w:rPr>
          <w:rFonts w:asciiTheme="minorHAnsi" w:eastAsiaTheme="minorEastAsia" w:hAnsiTheme="minorHAnsi" w:cstheme="minorBidi" w:hint="eastAsia"/>
          <w:noProof/>
          <w:sz w:val="22"/>
          <w:szCs w:val="24"/>
          <w14:ligatures w14:val="standardContextual"/>
        </w:rPr>
      </w:pPr>
      <w:hyperlink w:anchor="_Toc212239462" w:history="1">
        <w:r w:rsidRPr="00A6186C">
          <w:rPr>
            <w:rStyle w:val="affffd"/>
            <w:rFonts w:hint="eastAsia"/>
            <w:noProof/>
            <w14:scene3d>
              <w14:camera w14:prst="orthographicFront"/>
              <w14:lightRig w14:rig="threePt" w14:dir="t">
                <w14:rot w14:lat="0" w14:lon="0" w14:rev="0"/>
              </w14:lightRig>
            </w14:scene3d>
          </w:rPr>
          <w:t>6.5</w:t>
        </w:r>
        <w:r>
          <w:rPr>
            <w:rStyle w:val="affffd"/>
            <w:noProof/>
            <w14:scene3d>
              <w14:camera w14:prst="orthographicFront"/>
              <w14:lightRig w14:rig="threePt" w14:dir="t">
                <w14:rot w14:lat="0" w14:lon="0" w14:rev="0"/>
              </w14:lightRig>
            </w14:scene3d>
          </w:rPr>
          <w:t xml:space="preserve"> </w:t>
        </w:r>
        <w:r w:rsidRPr="00A6186C">
          <w:rPr>
            <w:rStyle w:val="affffd"/>
            <w:rFonts w:hint="eastAsia"/>
            <w:noProof/>
          </w:rPr>
          <w:t xml:space="preserve"> 止水带</w:t>
        </w:r>
        <w:r w:rsidRPr="00A6186C">
          <w:rPr>
            <w:rFonts w:hint="eastAsia"/>
            <w:noProof/>
          </w:rPr>
          <w:tab/>
        </w:r>
        <w:r w:rsidRPr="00A6186C">
          <w:rPr>
            <w:rFonts w:hint="eastAsia"/>
            <w:noProof/>
          </w:rPr>
          <w:fldChar w:fldCharType="begin"/>
        </w:r>
        <w:r w:rsidRPr="00A6186C">
          <w:rPr>
            <w:rFonts w:hint="eastAsia"/>
            <w:noProof/>
          </w:rPr>
          <w:instrText xml:space="preserve"> </w:instrText>
        </w:r>
        <w:r w:rsidRPr="00A6186C">
          <w:rPr>
            <w:noProof/>
          </w:rPr>
          <w:instrText>PAGEREF _Toc212239462 \h</w:instrText>
        </w:r>
        <w:r w:rsidRPr="00A6186C">
          <w:rPr>
            <w:rFonts w:hint="eastAsia"/>
            <w:noProof/>
          </w:rPr>
          <w:instrText xml:space="preserve"> </w:instrText>
        </w:r>
        <w:r w:rsidRPr="00A6186C">
          <w:rPr>
            <w:rFonts w:hint="eastAsia"/>
            <w:noProof/>
          </w:rPr>
        </w:r>
        <w:r w:rsidRPr="00A6186C">
          <w:rPr>
            <w:rFonts w:hint="eastAsia"/>
            <w:noProof/>
          </w:rPr>
          <w:fldChar w:fldCharType="separate"/>
        </w:r>
        <w:r w:rsidRPr="00A6186C">
          <w:rPr>
            <w:noProof/>
          </w:rPr>
          <w:t>4</w:t>
        </w:r>
        <w:r w:rsidRPr="00A6186C">
          <w:rPr>
            <w:rFonts w:hint="eastAsia"/>
            <w:noProof/>
          </w:rPr>
          <w:fldChar w:fldCharType="end"/>
        </w:r>
      </w:hyperlink>
    </w:p>
    <w:p w14:paraId="12213C46" w14:textId="69C0EA01" w:rsidR="00A6186C" w:rsidRPr="00A6186C" w:rsidRDefault="00A6186C">
      <w:pPr>
        <w:pStyle w:val="TOC2"/>
        <w:rPr>
          <w:rFonts w:asciiTheme="minorHAnsi" w:eastAsiaTheme="minorEastAsia" w:hAnsiTheme="minorHAnsi" w:cstheme="minorBidi" w:hint="eastAsia"/>
          <w:noProof/>
          <w:sz w:val="22"/>
          <w:szCs w:val="24"/>
          <w14:ligatures w14:val="standardContextual"/>
        </w:rPr>
      </w:pPr>
      <w:hyperlink w:anchor="_Toc212239463" w:history="1">
        <w:r w:rsidRPr="00A6186C">
          <w:rPr>
            <w:rStyle w:val="affffd"/>
            <w:rFonts w:hint="eastAsia"/>
            <w:noProof/>
            <w14:scene3d>
              <w14:camera w14:prst="orthographicFront"/>
              <w14:lightRig w14:rig="threePt" w14:dir="t">
                <w14:rot w14:lat="0" w14:lon="0" w14:rev="0"/>
              </w14:lightRig>
            </w14:scene3d>
          </w:rPr>
          <w:t>6.6</w:t>
        </w:r>
        <w:r>
          <w:rPr>
            <w:rStyle w:val="affffd"/>
            <w:noProof/>
            <w14:scene3d>
              <w14:camera w14:prst="orthographicFront"/>
              <w14:lightRig w14:rig="threePt" w14:dir="t">
                <w14:rot w14:lat="0" w14:lon="0" w14:rev="0"/>
              </w14:lightRig>
            </w14:scene3d>
          </w:rPr>
          <w:t xml:space="preserve"> </w:t>
        </w:r>
        <w:r w:rsidRPr="00A6186C">
          <w:rPr>
            <w:rStyle w:val="affffd"/>
            <w:rFonts w:hint="eastAsia"/>
            <w:noProof/>
          </w:rPr>
          <w:t xml:space="preserve"> 辅助材料</w:t>
        </w:r>
        <w:r w:rsidRPr="00A6186C">
          <w:rPr>
            <w:rFonts w:hint="eastAsia"/>
            <w:noProof/>
          </w:rPr>
          <w:tab/>
        </w:r>
        <w:r w:rsidRPr="00A6186C">
          <w:rPr>
            <w:rFonts w:hint="eastAsia"/>
            <w:noProof/>
          </w:rPr>
          <w:fldChar w:fldCharType="begin"/>
        </w:r>
        <w:r w:rsidRPr="00A6186C">
          <w:rPr>
            <w:rFonts w:hint="eastAsia"/>
            <w:noProof/>
          </w:rPr>
          <w:instrText xml:space="preserve"> </w:instrText>
        </w:r>
        <w:r w:rsidRPr="00A6186C">
          <w:rPr>
            <w:noProof/>
          </w:rPr>
          <w:instrText>PAGEREF _Toc212239463 \h</w:instrText>
        </w:r>
        <w:r w:rsidRPr="00A6186C">
          <w:rPr>
            <w:rFonts w:hint="eastAsia"/>
            <w:noProof/>
          </w:rPr>
          <w:instrText xml:space="preserve"> </w:instrText>
        </w:r>
        <w:r w:rsidRPr="00A6186C">
          <w:rPr>
            <w:rFonts w:hint="eastAsia"/>
            <w:noProof/>
          </w:rPr>
        </w:r>
        <w:r w:rsidRPr="00A6186C">
          <w:rPr>
            <w:rFonts w:hint="eastAsia"/>
            <w:noProof/>
          </w:rPr>
          <w:fldChar w:fldCharType="separate"/>
        </w:r>
        <w:r w:rsidRPr="00A6186C">
          <w:rPr>
            <w:noProof/>
          </w:rPr>
          <w:t>5</w:t>
        </w:r>
        <w:r w:rsidRPr="00A6186C">
          <w:rPr>
            <w:rFonts w:hint="eastAsia"/>
            <w:noProof/>
          </w:rPr>
          <w:fldChar w:fldCharType="end"/>
        </w:r>
      </w:hyperlink>
    </w:p>
    <w:p w14:paraId="2012036D" w14:textId="28DE1AEE" w:rsidR="00A6186C" w:rsidRPr="00A6186C" w:rsidRDefault="00A6186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9464" w:history="1">
        <w:r w:rsidRPr="00A6186C">
          <w:rPr>
            <w:rStyle w:val="affffd"/>
            <w:rFonts w:hint="eastAsia"/>
            <w:noProof/>
          </w:rPr>
          <w:t>7</w:t>
        </w:r>
        <w:r>
          <w:rPr>
            <w:rStyle w:val="affffd"/>
            <w:noProof/>
          </w:rPr>
          <w:t xml:space="preserve"> </w:t>
        </w:r>
        <w:r w:rsidRPr="00A6186C">
          <w:rPr>
            <w:rStyle w:val="affffd"/>
            <w:rFonts w:hint="eastAsia"/>
            <w:noProof/>
          </w:rPr>
          <w:t xml:space="preserve"> 施工过程质量控制</w:t>
        </w:r>
        <w:r w:rsidRPr="00A6186C">
          <w:rPr>
            <w:rFonts w:hint="eastAsia"/>
            <w:noProof/>
          </w:rPr>
          <w:tab/>
        </w:r>
        <w:r w:rsidRPr="00A6186C">
          <w:rPr>
            <w:rFonts w:hint="eastAsia"/>
            <w:noProof/>
          </w:rPr>
          <w:fldChar w:fldCharType="begin"/>
        </w:r>
        <w:r w:rsidRPr="00A6186C">
          <w:rPr>
            <w:rFonts w:hint="eastAsia"/>
            <w:noProof/>
          </w:rPr>
          <w:instrText xml:space="preserve"> </w:instrText>
        </w:r>
        <w:r w:rsidRPr="00A6186C">
          <w:rPr>
            <w:noProof/>
          </w:rPr>
          <w:instrText>PAGEREF _Toc212239464 \h</w:instrText>
        </w:r>
        <w:r w:rsidRPr="00A6186C">
          <w:rPr>
            <w:rFonts w:hint="eastAsia"/>
            <w:noProof/>
          </w:rPr>
          <w:instrText xml:space="preserve"> </w:instrText>
        </w:r>
        <w:r w:rsidRPr="00A6186C">
          <w:rPr>
            <w:rFonts w:hint="eastAsia"/>
            <w:noProof/>
          </w:rPr>
        </w:r>
        <w:r w:rsidRPr="00A6186C">
          <w:rPr>
            <w:rFonts w:hint="eastAsia"/>
            <w:noProof/>
          </w:rPr>
          <w:fldChar w:fldCharType="separate"/>
        </w:r>
        <w:r w:rsidRPr="00A6186C">
          <w:rPr>
            <w:noProof/>
          </w:rPr>
          <w:t>5</w:t>
        </w:r>
        <w:r w:rsidRPr="00A6186C">
          <w:rPr>
            <w:rFonts w:hint="eastAsia"/>
            <w:noProof/>
          </w:rPr>
          <w:fldChar w:fldCharType="end"/>
        </w:r>
      </w:hyperlink>
    </w:p>
    <w:p w14:paraId="6E1A36B3" w14:textId="6BBBEBE2" w:rsidR="00A6186C" w:rsidRPr="00A6186C" w:rsidRDefault="00A6186C">
      <w:pPr>
        <w:pStyle w:val="TOC2"/>
        <w:rPr>
          <w:rFonts w:asciiTheme="minorHAnsi" w:eastAsiaTheme="minorEastAsia" w:hAnsiTheme="minorHAnsi" w:cstheme="minorBidi" w:hint="eastAsia"/>
          <w:noProof/>
          <w:sz w:val="22"/>
          <w:szCs w:val="24"/>
          <w14:ligatures w14:val="standardContextual"/>
        </w:rPr>
      </w:pPr>
      <w:hyperlink w:anchor="_Toc212239465" w:history="1">
        <w:r w:rsidRPr="00A6186C">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A6186C">
          <w:rPr>
            <w:rStyle w:val="affffd"/>
            <w:rFonts w:hint="eastAsia"/>
            <w:noProof/>
          </w:rPr>
          <w:t xml:space="preserve"> 土质防渗体</w:t>
        </w:r>
        <w:r w:rsidRPr="00A6186C">
          <w:rPr>
            <w:rFonts w:hint="eastAsia"/>
            <w:noProof/>
          </w:rPr>
          <w:tab/>
        </w:r>
        <w:r w:rsidRPr="00A6186C">
          <w:rPr>
            <w:rFonts w:hint="eastAsia"/>
            <w:noProof/>
          </w:rPr>
          <w:fldChar w:fldCharType="begin"/>
        </w:r>
        <w:r w:rsidRPr="00A6186C">
          <w:rPr>
            <w:rFonts w:hint="eastAsia"/>
            <w:noProof/>
          </w:rPr>
          <w:instrText xml:space="preserve"> </w:instrText>
        </w:r>
        <w:r w:rsidRPr="00A6186C">
          <w:rPr>
            <w:noProof/>
          </w:rPr>
          <w:instrText>PAGEREF _Toc212239465 \h</w:instrText>
        </w:r>
        <w:r w:rsidRPr="00A6186C">
          <w:rPr>
            <w:rFonts w:hint="eastAsia"/>
            <w:noProof/>
          </w:rPr>
          <w:instrText xml:space="preserve"> </w:instrText>
        </w:r>
        <w:r w:rsidRPr="00A6186C">
          <w:rPr>
            <w:rFonts w:hint="eastAsia"/>
            <w:noProof/>
          </w:rPr>
        </w:r>
        <w:r w:rsidRPr="00A6186C">
          <w:rPr>
            <w:rFonts w:hint="eastAsia"/>
            <w:noProof/>
          </w:rPr>
          <w:fldChar w:fldCharType="separate"/>
        </w:r>
        <w:r w:rsidRPr="00A6186C">
          <w:rPr>
            <w:noProof/>
          </w:rPr>
          <w:t>5</w:t>
        </w:r>
        <w:r w:rsidRPr="00A6186C">
          <w:rPr>
            <w:rFonts w:hint="eastAsia"/>
            <w:noProof/>
          </w:rPr>
          <w:fldChar w:fldCharType="end"/>
        </w:r>
      </w:hyperlink>
    </w:p>
    <w:p w14:paraId="7EB16384" w14:textId="23552B9F" w:rsidR="00A6186C" w:rsidRPr="00A6186C" w:rsidRDefault="00A6186C">
      <w:pPr>
        <w:pStyle w:val="TOC2"/>
        <w:rPr>
          <w:rFonts w:asciiTheme="minorHAnsi" w:eastAsiaTheme="minorEastAsia" w:hAnsiTheme="minorHAnsi" w:cstheme="minorBidi" w:hint="eastAsia"/>
          <w:noProof/>
          <w:sz w:val="22"/>
          <w:szCs w:val="24"/>
          <w14:ligatures w14:val="standardContextual"/>
        </w:rPr>
      </w:pPr>
      <w:hyperlink w:anchor="_Toc212239466" w:history="1">
        <w:r w:rsidRPr="00A6186C">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A6186C">
          <w:rPr>
            <w:rStyle w:val="affffd"/>
            <w:rFonts w:hint="eastAsia"/>
            <w:noProof/>
          </w:rPr>
          <w:t xml:space="preserve"> 混凝土防渗体与防渗墙</w:t>
        </w:r>
        <w:r w:rsidRPr="00A6186C">
          <w:rPr>
            <w:rFonts w:hint="eastAsia"/>
            <w:noProof/>
          </w:rPr>
          <w:tab/>
        </w:r>
        <w:r w:rsidRPr="00A6186C">
          <w:rPr>
            <w:rFonts w:hint="eastAsia"/>
            <w:noProof/>
          </w:rPr>
          <w:fldChar w:fldCharType="begin"/>
        </w:r>
        <w:r w:rsidRPr="00A6186C">
          <w:rPr>
            <w:rFonts w:hint="eastAsia"/>
            <w:noProof/>
          </w:rPr>
          <w:instrText xml:space="preserve"> </w:instrText>
        </w:r>
        <w:r w:rsidRPr="00A6186C">
          <w:rPr>
            <w:noProof/>
          </w:rPr>
          <w:instrText>PAGEREF _Toc212239466 \h</w:instrText>
        </w:r>
        <w:r w:rsidRPr="00A6186C">
          <w:rPr>
            <w:rFonts w:hint="eastAsia"/>
            <w:noProof/>
          </w:rPr>
          <w:instrText xml:space="preserve"> </w:instrText>
        </w:r>
        <w:r w:rsidRPr="00A6186C">
          <w:rPr>
            <w:rFonts w:hint="eastAsia"/>
            <w:noProof/>
          </w:rPr>
        </w:r>
        <w:r w:rsidRPr="00A6186C">
          <w:rPr>
            <w:rFonts w:hint="eastAsia"/>
            <w:noProof/>
          </w:rPr>
          <w:fldChar w:fldCharType="separate"/>
        </w:r>
        <w:r w:rsidRPr="00A6186C">
          <w:rPr>
            <w:noProof/>
          </w:rPr>
          <w:t>5</w:t>
        </w:r>
        <w:r w:rsidRPr="00A6186C">
          <w:rPr>
            <w:rFonts w:hint="eastAsia"/>
            <w:noProof/>
          </w:rPr>
          <w:fldChar w:fldCharType="end"/>
        </w:r>
      </w:hyperlink>
    </w:p>
    <w:p w14:paraId="7643ADC5" w14:textId="1577499B" w:rsidR="00A6186C" w:rsidRPr="00A6186C" w:rsidRDefault="00A6186C">
      <w:pPr>
        <w:pStyle w:val="TOC2"/>
        <w:rPr>
          <w:rFonts w:asciiTheme="minorHAnsi" w:eastAsiaTheme="minorEastAsia" w:hAnsiTheme="minorHAnsi" w:cstheme="minorBidi" w:hint="eastAsia"/>
          <w:noProof/>
          <w:sz w:val="22"/>
          <w:szCs w:val="24"/>
          <w14:ligatures w14:val="standardContextual"/>
        </w:rPr>
      </w:pPr>
      <w:hyperlink w:anchor="_Toc212239467" w:history="1">
        <w:r w:rsidRPr="00A6186C">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A6186C">
          <w:rPr>
            <w:rStyle w:val="affffd"/>
            <w:rFonts w:hint="eastAsia"/>
            <w:noProof/>
          </w:rPr>
          <w:t xml:space="preserve"> 沥青混凝土防渗体</w:t>
        </w:r>
        <w:r w:rsidRPr="00A6186C">
          <w:rPr>
            <w:rFonts w:hint="eastAsia"/>
            <w:noProof/>
          </w:rPr>
          <w:tab/>
        </w:r>
        <w:r w:rsidRPr="00A6186C">
          <w:rPr>
            <w:rFonts w:hint="eastAsia"/>
            <w:noProof/>
          </w:rPr>
          <w:fldChar w:fldCharType="begin"/>
        </w:r>
        <w:r w:rsidRPr="00A6186C">
          <w:rPr>
            <w:rFonts w:hint="eastAsia"/>
            <w:noProof/>
          </w:rPr>
          <w:instrText xml:space="preserve"> </w:instrText>
        </w:r>
        <w:r w:rsidRPr="00A6186C">
          <w:rPr>
            <w:noProof/>
          </w:rPr>
          <w:instrText>PAGEREF _Toc212239467 \h</w:instrText>
        </w:r>
        <w:r w:rsidRPr="00A6186C">
          <w:rPr>
            <w:rFonts w:hint="eastAsia"/>
            <w:noProof/>
          </w:rPr>
          <w:instrText xml:space="preserve"> </w:instrText>
        </w:r>
        <w:r w:rsidRPr="00A6186C">
          <w:rPr>
            <w:rFonts w:hint="eastAsia"/>
            <w:noProof/>
          </w:rPr>
        </w:r>
        <w:r w:rsidRPr="00A6186C">
          <w:rPr>
            <w:rFonts w:hint="eastAsia"/>
            <w:noProof/>
          </w:rPr>
          <w:fldChar w:fldCharType="separate"/>
        </w:r>
        <w:r w:rsidRPr="00A6186C">
          <w:rPr>
            <w:noProof/>
          </w:rPr>
          <w:t>5</w:t>
        </w:r>
        <w:r w:rsidRPr="00A6186C">
          <w:rPr>
            <w:rFonts w:hint="eastAsia"/>
            <w:noProof/>
          </w:rPr>
          <w:fldChar w:fldCharType="end"/>
        </w:r>
      </w:hyperlink>
    </w:p>
    <w:p w14:paraId="1D6E5149" w14:textId="1C4F86CB" w:rsidR="00A6186C" w:rsidRPr="00A6186C" w:rsidRDefault="00A6186C">
      <w:pPr>
        <w:pStyle w:val="TOC2"/>
        <w:rPr>
          <w:rFonts w:asciiTheme="minorHAnsi" w:eastAsiaTheme="minorEastAsia" w:hAnsiTheme="minorHAnsi" w:cstheme="minorBidi" w:hint="eastAsia"/>
          <w:noProof/>
          <w:sz w:val="22"/>
          <w:szCs w:val="24"/>
          <w14:ligatures w14:val="standardContextual"/>
        </w:rPr>
      </w:pPr>
      <w:hyperlink w:anchor="_Toc212239468" w:history="1">
        <w:r w:rsidRPr="00A6186C">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A6186C">
          <w:rPr>
            <w:rStyle w:val="affffd"/>
            <w:rFonts w:hint="eastAsia"/>
            <w:noProof/>
          </w:rPr>
          <w:t xml:space="preserve"> 土工膜防渗体</w:t>
        </w:r>
        <w:r w:rsidRPr="00A6186C">
          <w:rPr>
            <w:rFonts w:hint="eastAsia"/>
            <w:noProof/>
          </w:rPr>
          <w:tab/>
        </w:r>
        <w:r w:rsidRPr="00A6186C">
          <w:rPr>
            <w:rFonts w:hint="eastAsia"/>
            <w:noProof/>
          </w:rPr>
          <w:fldChar w:fldCharType="begin"/>
        </w:r>
        <w:r w:rsidRPr="00A6186C">
          <w:rPr>
            <w:rFonts w:hint="eastAsia"/>
            <w:noProof/>
          </w:rPr>
          <w:instrText xml:space="preserve"> </w:instrText>
        </w:r>
        <w:r w:rsidRPr="00A6186C">
          <w:rPr>
            <w:noProof/>
          </w:rPr>
          <w:instrText>PAGEREF _Toc212239468 \h</w:instrText>
        </w:r>
        <w:r w:rsidRPr="00A6186C">
          <w:rPr>
            <w:rFonts w:hint="eastAsia"/>
            <w:noProof/>
          </w:rPr>
          <w:instrText xml:space="preserve"> </w:instrText>
        </w:r>
        <w:r w:rsidRPr="00A6186C">
          <w:rPr>
            <w:rFonts w:hint="eastAsia"/>
            <w:noProof/>
          </w:rPr>
        </w:r>
        <w:r w:rsidRPr="00A6186C">
          <w:rPr>
            <w:rFonts w:hint="eastAsia"/>
            <w:noProof/>
          </w:rPr>
          <w:fldChar w:fldCharType="separate"/>
        </w:r>
        <w:r w:rsidRPr="00A6186C">
          <w:rPr>
            <w:noProof/>
          </w:rPr>
          <w:t>5</w:t>
        </w:r>
        <w:r w:rsidRPr="00A6186C">
          <w:rPr>
            <w:rFonts w:hint="eastAsia"/>
            <w:noProof/>
          </w:rPr>
          <w:fldChar w:fldCharType="end"/>
        </w:r>
      </w:hyperlink>
    </w:p>
    <w:p w14:paraId="2C311498" w14:textId="31F2D82A" w:rsidR="00A6186C" w:rsidRPr="00A6186C" w:rsidRDefault="00A6186C">
      <w:pPr>
        <w:pStyle w:val="TOC2"/>
        <w:rPr>
          <w:rFonts w:asciiTheme="minorHAnsi" w:eastAsiaTheme="minorEastAsia" w:hAnsiTheme="minorHAnsi" w:cstheme="minorBidi" w:hint="eastAsia"/>
          <w:noProof/>
          <w:sz w:val="22"/>
          <w:szCs w:val="24"/>
          <w14:ligatures w14:val="standardContextual"/>
        </w:rPr>
      </w:pPr>
      <w:hyperlink w:anchor="_Toc212239469" w:history="1">
        <w:r w:rsidRPr="00A6186C">
          <w:rPr>
            <w:rStyle w:val="affffd"/>
            <w:rFonts w:hint="eastAsia"/>
            <w:noProof/>
            <w14:scene3d>
              <w14:camera w14:prst="orthographicFront"/>
              <w14:lightRig w14:rig="threePt" w14:dir="t">
                <w14:rot w14:lat="0" w14:lon="0" w14:rev="0"/>
              </w14:lightRig>
            </w14:scene3d>
          </w:rPr>
          <w:t>7.5</w:t>
        </w:r>
        <w:r>
          <w:rPr>
            <w:rStyle w:val="affffd"/>
            <w:noProof/>
            <w14:scene3d>
              <w14:camera w14:prst="orthographicFront"/>
              <w14:lightRig w14:rig="threePt" w14:dir="t">
                <w14:rot w14:lat="0" w14:lon="0" w14:rev="0"/>
              </w14:lightRig>
            </w14:scene3d>
          </w:rPr>
          <w:t xml:space="preserve"> </w:t>
        </w:r>
        <w:r w:rsidRPr="00A6186C">
          <w:rPr>
            <w:rStyle w:val="affffd"/>
            <w:rFonts w:hint="eastAsia"/>
            <w:noProof/>
          </w:rPr>
          <w:t xml:space="preserve"> 接缝与止水</w:t>
        </w:r>
        <w:r w:rsidRPr="00A6186C">
          <w:rPr>
            <w:rFonts w:hint="eastAsia"/>
            <w:noProof/>
          </w:rPr>
          <w:tab/>
        </w:r>
        <w:r w:rsidRPr="00A6186C">
          <w:rPr>
            <w:rFonts w:hint="eastAsia"/>
            <w:noProof/>
          </w:rPr>
          <w:fldChar w:fldCharType="begin"/>
        </w:r>
        <w:r w:rsidRPr="00A6186C">
          <w:rPr>
            <w:rFonts w:hint="eastAsia"/>
            <w:noProof/>
          </w:rPr>
          <w:instrText xml:space="preserve"> </w:instrText>
        </w:r>
        <w:r w:rsidRPr="00A6186C">
          <w:rPr>
            <w:noProof/>
          </w:rPr>
          <w:instrText>PAGEREF _Toc212239469 \h</w:instrText>
        </w:r>
        <w:r w:rsidRPr="00A6186C">
          <w:rPr>
            <w:rFonts w:hint="eastAsia"/>
            <w:noProof/>
          </w:rPr>
          <w:instrText xml:space="preserve"> </w:instrText>
        </w:r>
        <w:r w:rsidRPr="00A6186C">
          <w:rPr>
            <w:rFonts w:hint="eastAsia"/>
            <w:noProof/>
          </w:rPr>
        </w:r>
        <w:r w:rsidRPr="00A6186C">
          <w:rPr>
            <w:rFonts w:hint="eastAsia"/>
            <w:noProof/>
          </w:rPr>
          <w:fldChar w:fldCharType="separate"/>
        </w:r>
        <w:r w:rsidRPr="00A6186C">
          <w:rPr>
            <w:noProof/>
          </w:rPr>
          <w:t>5</w:t>
        </w:r>
        <w:r w:rsidRPr="00A6186C">
          <w:rPr>
            <w:rFonts w:hint="eastAsia"/>
            <w:noProof/>
          </w:rPr>
          <w:fldChar w:fldCharType="end"/>
        </w:r>
      </w:hyperlink>
    </w:p>
    <w:p w14:paraId="71EFD219" w14:textId="4C5B827F" w:rsidR="00A6186C" w:rsidRPr="00A6186C" w:rsidRDefault="00A6186C">
      <w:pPr>
        <w:pStyle w:val="TOC2"/>
        <w:rPr>
          <w:rFonts w:asciiTheme="minorHAnsi" w:eastAsiaTheme="minorEastAsia" w:hAnsiTheme="minorHAnsi" w:cstheme="minorBidi" w:hint="eastAsia"/>
          <w:noProof/>
          <w:sz w:val="22"/>
          <w:szCs w:val="24"/>
          <w14:ligatures w14:val="standardContextual"/>
        </w:rPr>
      </w:pPr>
      <w:hyperlink w:anchor="_Toc212239470" w:history="1">
        <w:r w:rsidRPr="00A6186C">
          <w:rPr>
            <w:rStyle w:val="affffd"/>
            <w:rFonts w:hint="eastAsia"/>
            <w:noProof/>
            <w14:scene3d>
              <w14:camera w14:prst="orthographicFront"/>
              <w14:lightRig w14:rig="threePt" w14:dir="t">
                <w14:rot w14:lat="0" w14:lon="0" w14:rev="0"/>
              </w14:lightRig>
            </w14:scene3d>
          </w:rPr>
          <w:t>7.6</w:t>
        </w:r>
        <w:r>
          <w:rPr>
            <w:rStyle w:val="affffd"/>
            <w:noProof/>
            <w14:scene3d>
              <w14:camera w14:prst="orthographicFront"/>
              <w14:lightRig w14:rig="threePt" w14:dir="t">
                <w14:rot w14:lat="0" w14:lon="0" w14:rev="0"/>
              </w14:lightRig>
            </w14:scene3d>
          </w:rPr>
          <w:t xml:space="preserve"> </w:t>
        </w:r>
        <w:r w:rsidRPr="00A6186C">
          <w:rPr>
            <w:rStyle w:val="affffd"/>
            <w:rFonts w:hint="eastAsia"/>
            <w:noProof/>
          </w:rPr>
          <w:t xml:space="preserve"> 灌浆防渗体</w:t>
        </w:r>
        <w:r w:rsidRPr="00A6186C">
          <w:rPr>
            <w:rFonts w:hint="eastAsia"/>
            <w:noProof/>
          </w:rPr>
          <w:tab/>
        </w:r>
        <w:r w:rsidRPr="00A6186C">
          <w:rPr>
            <w:rFonts w:hint="eastAsia"/>
            <w:noProof/>
          </w:rPr>
          <w:fldChar w:fldCharType="begin"/>
        </w:r>
        <w:r w:rsidRPr="00A6186C">
          <w:rPr>
            <w:rFonts w:hint="eastAsia"/>
            <w:noProof/>
          </w:rPr>
          <w:instrText xml:space="preserve"> </w:instrText>
        </w:r>
        <w:r w:rsidRPr="00A6186C">
          <w:rPr>
            <w:noProof/>
          </w:rPr>
          <w:instrText>PAGEREF _Toc212239470 \h</w:instrText>
        </w:r>
        <w:r w:rsidRPr="00A6186C">
          <w:rPr>
            <w:rFonts w:hint="eastAsia"/>
            <w:noProof/>
          </w:rPr>
          <w:instrText xml:space="preserve"> </w:instrText>
        </w:r>
        <w:r w:rsidRPr="00A6186C">
          <w:rPr>
            <w:rFonts w:hint="eastAsia"/>
            <w:noProof/>
          </w:rPr>
        </w:r>
        <w:r w:rsidRPr="00A6186C">
          <w:rPr>
            <w:rFonts w:hint="eastAsia"/>
            <w:noProof/>
          </w:rPr>
          <w:fldChar w:fldCharType="separate"/>
        </w:r>
        <w:r w:rsidRPr="00A6186C">
          <w:rPr>
            <w:noProof/>
          </w:rPr>
          <w:t>5</w:t>
        </w:r>
        <w:r w:rsidRPr="00A6186C">
          <w:rPr>
            <w:rFonts w:hint="eastAsia"/>
            <w:noProof/>
          </w:rPr>
          <w:fldChar w:fldCharType="end"/>
        </w:r>
      </w:hyperlink>
    </w:p>
    <w:p w14:paraId="185C02D8" w14:textId="6DAA27A9" w:rsidR="00A6186C" w:rsidRPr="00A6186C" w:rsidRDefault="00A6186C">
      <w:pPr>
        <w:pStyle w:val="TOC2"/>
        <w:rPr>
          <w:rFonts w:asciiTheme="minorHAnsi" w:eastAsiaTheme="minorEastAsia" w:hAnsiTheme="minorHAnsi" w:cstheme="minorBidi" w:hint="eastAsia"/>
          <w:noProof/>
          <w:sz w:val="22"/>
          <w:szCs w:val="24"/>
          <w14:ligatures w14:val="standardContextual"/>
        </w:rPr>
      </w:pPr>
      <w:hyperlink w:anchor="_Toc212239471" w:history="1">
        <w:r w:rsidRPr="00A6186C">
          <w:rPr>
            <w:rStyle w:val="affffd"/>
            <w:rFonts w:hint="eastAsia"/>
            <w:noProof/>
            <w14:scene3d>
              <w14:camera w14:prst="orthographicFront"/>
              <w14:lightRig w14:rig="threePt" w14:dir="t">
                <w14:rot w14:lat="0" w14:lon="0" w14:rev="0"/>
              </w14:lightRig>
            </w14:scene3d>
          </w:rPr>
          <w:t>7.7</w:t>
        </w:r>
        <w:r>
          <w:rPr>
            <w:rStyle w:val="affffd"/>
            <w:noProof/>
            <w14:scene3d>
              <w14:camera w14:prst="orthographicFront"/>
              <w14:lightRig w14:rig="threePt" w14:dir="t">
                <w14:rot w14:lat="0" w14:lon="0" w14:rev="0"/>
              </w14:lightRig>
            </w14:scene3d>
          </w:rPr>
          <w:t xml:space="preserve"> </w:t>
        </w:r>
        <w:r w:rsidRPr="00A6186C">
          <w:rPr>
            <w:rStyle w:val="affffd"/>
            <w:rFonts w:hint="eastAsia"/>
            <w:noProof/>
          </w:rPr>
          <w:t xml:space="preserve"> 喷射混凝土防渗层</w:t>
        </w:r>
        <w:r w:rsidRPr="00A6186C">
          <w:rPr>
            <w:rFonts w:hint="eastAsia"/>
            <w:noProof/>
          </w:rPr>
          <w:tab/>
        </w:r>
        <w:r w:rsidRPr="00A6186C">
          <w:rPr>
            <w:rFonts w:hint="eastAsia"/>
            <w:noProof/>
          </w:rPr>
          <w:fldChar w:fldCharType="begin"/>
        </w:r>
        <w:r w:rsidRPr="00A6186C">
          <w:rPr>
            <w:rFonts w:hint="eastAsia"/>
            <w:noProof/>
          </w:rPr>
          <w:instrText xml:space="preserve"> </w:instrText>
        </w:r>
        <w:r w:rsidRPr="00A6186C">
          <w:rPr>
            <w:noProof/>
          </w:rPr>
          <w:instrText>PAGEREF _Toc212239471 \h</w:instrText>
        </w:r>
        <w:r w:rsidRPr="00A6186C">
          <w:rPr>
            <w:rFonts w:hint="eastAsia"/>
            <w:noProof/>
          </w:rPr>
          <w:instrText xml:space="preserve"> </w:instrText>
        </w:r>
        <w:r w:rsidRPr="00A6186C">
          <w:rPr>
            <w:rFonts w:hint="eastAsia"/>
            <w:noProof/>
          </w:rPr>
        </w:r>
        <w:r w:rsidRPr="00A6186C">
          <w:rPr>
            <w:rFonts w:hint="eastAsia"/>
            <w:noProof/>
          </w:rPr>
          <w:fldChar w:fldCharType="separate"/>
        </w:r>
        <w:r w:rsidRPr="00A6186C">
          <w:rPr>
            <w:noProof/>
          </w:rPr>
          <w:t>6</w:t>
        </w:r>
        <w:r w:rsidRPr="00A6186C">
          <w:rPr>
            <w:rFonts w:hint="eastAsia"/>
            <w:noProof/>
          </w:rPr>
          <w:fldChar w:fldCharType="end"/>
        </w:r>
      </w:hyperlink>
    </w:p>
    <w:p w14:paraId="1CE5D264" w14:textId="33C08352" w:rsidR="00A6186C" w:rsidRPr="00A6186C" w:rsidRDefault="00A6186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9472" w:history="1">
        <w:r w:rsidRPr="00A6186C">
          <w:rPr>
            <w:rStyle w:val="affffd"/>
            <w:rFonts w:hint="eastAsia"/>
            <w:noProof/>
          </w:rPr>
          <w:t>8</w:t>
        </w:r>
        <w:r>
          <w:rPr>
            <w:rStyle w:val="affffd"/>
            <w:noProof/>
          </w:rPr>
          <w:t xml:space="preserve"> </w:t>
        </w:r>
        <w:r w:rsidRPr="00A6186C">
          <w:rPr>
            <w:rStyle w:val="affffd"/>
            <w:rFonts w:hint="eastAsia"/>
            <w:noProof/>
          </w:rPr>
          <w:t xml:space="preserve"> 施工质量监测与预警</w:t>
        </w:r>
        <w:r w:rsidRPr="00A6186C">
          <w:rPr>
            <w:rFonts w:hint="eastAsia"/>
            <w:noProof/>
          </w:rPr>
          <w:tab/>
        </w:r>
        <w:r w:rsidRPr="00A6186C">
          <w:rPr>
            <w:rFonts w:hint="eastAsia"/>
            <w:noProof/>
          </w:rPr>
          <w:fldChar w:fldCharType="begin"/>
        </w:r>
        <w:r w:rsidRPr="00A6186C">
          <w:rPr>
            <w:rFonts w:hint="eastAsia"/>
            <w:noProof/>
          </w:rPr>
          <w:instrText xml:space="preserve"> </w:instrText>
        </w:r>
        <w:r w:rsidRPr="00A6186C">
          <w:rPr>
            <w:noProof/>
          </w:rPr>
          <w:instrText>PAGEREF _Toc212239472 \h</w:instrText>
        </w:r>
        <w:r w:rsidRPr="00A6186C">
          <w:rPr>
            <w:rFonts w:hint="eastAsia"/>
            <w:noProof/>
          </w:rPr>
          <w:instrText xml:space="preserve"> </w:instrText>
        </w:r>
        <w:r w:rsidRPr="00A6186C">
          <w:rPr>
            <w:rFonts w:hint="eastAsia"/>
            <w:noProof/>
          </w:rPr>
        </w:r>
        <w:r w:rsidRPr="00A6186C">
          <w:rPr>
            <w:rFonts w:hint="eastAsia"/>
            <w:noProof/>
          </w:rPr>
          <w:fldChar w:fldCharType="separate"/>
        </w:r>
        <w:r w:rsidRPr="00A6186C">
          <w:rPr>
            <w:noProof/>
          </w:rPr>
          <w:t>6</w:t>
        </w:r>
        <w:r w:rsidRPr="00A6186C">
          <w:rPr>
            <w:rFonts w:hint="eastAsia"/>
            <w:noProof/>
          </w:rPr>
          <w:fldChar w:fldCharType="end"/>
        </w:r>
      </w:hyperlink>
    </w:p>
    <w:p w14:paraId="37C50977" w14:textId="7B7A9D41" w:rsidR="00A6186C" w:rsidRPr="00A6186C" w:rsidRDefault="00A6186C">
      <w:pPr>
        <w:pStyle w:val="TOC2"/>
        <w:rPr>
          <w:rFonts w:asciiTheme="minorHAnsi" w:eastAsiaTheme="minorEastAsia" w:hAnsiTheme="minorHAnsi" w:cstheme="minorBidi" w:hint="eastAsia"/>
          <w:noProof/>
          <w:sz w:val="22"/>
          <w:szCs w:val="24"/>
          <w14:ligatures w14:val="standardContextual"/>
        </w:rPr>
      </w:pPr>
      <w:hyperlink w:anchor="_Toc212239473" w:history="1">
        <w:r w:rsidRPr="00A6186C">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A6186C">
          <w:rPr>
            <w:rStyle w:val="affffd"/>
            <w:rFonts w:hint="eastAsia"/>
            <w:noProof/>
          </w:rPr>
          <w:t xml:space="preserve"> 监测内容</w:t>
        </w:r>
        <w:r w:rsidRPr="00A6186C">
          <w:rPr>
            <w:rFonts w:hint="eastAsia"/>
            <w:noProof/>
          </w:rPr>
          <w:tab/>
        </w:r>
        <w:r w:rsidRPr="00A6186C">
          <w:rPr>
            <w:rFonts w:hint="eastAsia"/>
            <w:noProof/>
          </w:rPr>
          <w:fldChar w:fldCharType="begin"/>
        </w:r>
        <w:r w:rsidRPr="00A6186C">
          <w:rPr>
            <w:rFonts w:hint="eastAsia"/>
            <w:noProof/>
          </w:rPr>
          <w:instrText xml:space="preserve"> </w:instrText>
        </w:r>
        <w:r w:rsidRPr="00A6186C">
          <w:rPr>
            <w:noProof/>
          </w:rPr>
          <w:instrText>PAGEREF _Toc212239473 \h</w:instrText>
        </w:r>
        <w:r w:rsidRPr="00A6186C">
          <w:rPr>
            <w:rFonts w:hint="eastAsia"/>
            <w:noProof/>
          </w:rPr>
          <w:instrText xml:space="preserve"> </w:instrText>
        </w:r>
        <w:r w:rsidRPr="00A6186C">
          <w:rPr>
            <w:rFonts w:hint="eastAsia"/>
            <w:noProof/>
          </w:rPr>
        </w:r>
        <w:r w:rsidRPr="00A6186C">
          <w:rPr>
            <w:rFonts w:hint="eastAsia"/>
            <w:noProof/>
          </w:rPr>
          <w:fldChar w:fldCharType="separate"/>
        </w:r>
        <w:r w:rsidRPr="00A6186C">
          <w:rPr>
            <w:noProof/>
          </w:rPr>
          <w:t>6</w:t>
        </w:r>
        <w:r w:rsidRPr="00A6186C">
          <w:rPr>
            <w:rFonts w:hint="eastAsia"/>
            <w:noProof/>
          </w:rPr>
          <w:fldChar w:fldCharType="end"/>
        </w:r>
      </w:hyperlink>
    </w:p>
    <w:p w14:paraId="1D08EA7B" w14:textId="29EFB6DC" w:rsidR="00A6186C" w:rsidRPr="00A6186C" w:rsidRDefault="00A6186C">
      <w:pPr>
        <w:pStyle w:val="TOC2"/>
        <w:rPr>
          <w:rFonts w:asciiTheme="minorHAnsi" w:eastAsiaTheme="minorEastAsia" w:hAnsiTheme="minorHAnsi" w:cstheme="minorBidi" w:hint="eastAsia"/>
          <w:noProof/>
          <w:sz w:val="22"/>
          <w:szCs w:val="24"/>
          <w14:ligatures w14:val="standardContextual"/>
        </w:rPr>
      </w:pPr>
      <w:hyperlink w:anchor="_Toc212239474" w:history="1">
        <w:r w:rsidRPr="00A6186C">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A6186C">
          <w:rPr>
            <w:rStyle w:val="affffd"/>
            <w:rFonts w:hint="eastAsia"/>
            <w:noProof/>
          </w:rPr>
          <w:t xml:space="preserve"> 预警与纠偏</w:t>
        </w:r>
        <w:r w:rsidRPr="00A6186C">
          <w:rPr>
            <w:rFonts w:hint="eastAsia"/>
            <w:noProof/>
          </w:rPr>
          <w:tab/>
        </w:r>
        <w:r w:rsidRPr="00A6186C">
          <w:rPr>
            <w:rFonts w:hint="eastAsia"/>
            <w:noProof/>
          </w:rPr>
          <w:fldChar w:fldCharType="begin"/>
        </w:r>
        <w:r w:rsidRPr="00A6186C">
          <w:rPr>
            <w:rFonts w:hint="eastAsia"/>
            <w:noProof/>
          </w:rPr>
          <w:instrText xml:space="preserve"> </w:instrText>
        </w:r>
        <w:r w:rsidRPr="00A6186C">
          <w:rPr>
            <w:noProof/>
          </w:rPr>
          <w:instrText>PAGEREF _Toc212239474 \h</w:instrText>
        </w:r>
        <w:r w:rsidRPr="00A6186C">
          <w:rPr>
            <w:rFonts w:hint="eastAsia"/>
            <w:noProof/>
          </w:rPr>
          <w:instrText xml:space="preserve"> </w:instrText>
        </w:r>
        <w:r w:rsidRPr="00A6186C">
          <w:rPr>
            <w:rFonts w:hint="eastAsia"/>
            <w:noProof/>
          </w:rPr>
        </w:r>
        <w:r w:rsidRPr="00A6186C">
          <w:rPr>
            <w:rFonts w:hint="eastAsia"/>
            <w:noProof/>
          </w:rPr>
          <w:fldChar w:fldCharType="separate"/>
        </w:r>
        <w:r w:rsidRPr="00A6186C">
          <w:rPr>
            <w:noProof/>
          </w:rPr>
          <w:t>6</w:t>
        </w:r>
        <w:r w:rsidRPr="00A6186C">
          <w:rPr>
            <w:rFonts w:hint="eastAsia"/>
            <w:noProof/>
          </w:rPr>
          <w:fldChar w:fldCharType="end"/>
        </w:r>
      </w:hyperlink>
    </w:p>
    <w:p w14:paraId="7A1838C3" w14:textId="6C46CD4B" w:rsidR="00A6186C" w:rsidRPr="00A6186C" w:rsidRDefault="00A6186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9475" w:history="1">
        <w:r w:rsidRPr="00A6186C">
          <w:rPr>
            <w:rStyle w:val="affffd"/>
            <w:rFonts w:hint="eastAsia"/>
            <w:noProof/>
          </w:rPr>
          <w:t>9</w:t>
        </w:r>
        <w:r>
          <w:rPr>
            <w:rStyle w:val="affffd"/>
            <w:noProof/>
          </w:rPr>
          <w:t xml:space="preserve"> </w:t>
        </w:r>
        <w:r w:rsidRPr="00A6186C">
          <w:rPr>
            <w:rStyle w:val="affffd"/>
            <w:rFonts w:hint="eastAsia"/>
            <w:noProof/>
          </w:rPr>
          <w:t xml:space="preserve"> 质量检验与验收</w:t>
        </w:r>
        <w:r w:rsidRPr="00A6186C">
          <w:rPr>
            <w:rFonts w:hint="eastAsia"/>
            <w:noProof/>
          </w:rPr>
          <w:tab/>
        </w:r>
        <w:r w:rsidRPr="00A6186C">
          <w:rPr>
            <w:rFonts w:hint="eastAsia"/>
            <w:noProof/>
          </w:rPr>
          <w:fldChar w:fldCharType="begin"/>
        </w:r>
        <w:r w:rsidRPr="00A6186C">
          <w:rPr>
            <w:rFonts w:hint="eastAsia"/>
            <w:noProof/>
          </w:rPr>
          <w:instrText xml:space="preserve"> </w:instrText>
        </w:r>
        <w:r w:rsidRPr="00A6186C">
          <w:rPr>
            <w:noProof/>
          </w:rPr>
          <w:instrText>PAGEREF _Toc212239475 \h</w:instrText>
        </w:r>
        <w:r w:rsidRPr="00A6186C">
          <w:rPr>
            <w:rFonts w:hint="eastAsia"/>
            <w:noProof/>
          </w:rPr>
          <w:instrText xml:space="preserve"> </w:instrText>
        </w:r>
        <w:r w:rsidRPr="00A6186C">
          <w:rPr>
            <w:rFonts w:hint="eastAsia"/>
            <w:noProof/>
          </w:rPr>
        </w:r>
        <w:r w:rsidRPr="00A6186C">
          <w:rPr>
            <w:rFonts w:hint="eastAsia"/>
            <w:noProof/>
          </w:rPr>
          <w:fldChar w:fldCharType="separate"/>
        </w:r>
        <w:r w:rsidRPr="00A6186C">
          <w:rPr>
            <w:noProof/>
          </w:rPr>
          <w:t>6</w:t>
        </w:r>
        <w:r w:rsidRPr="00A6186C">
          <w:rPr>
            <w:rFonts w:hint="eastAsia"/>
            <w:noProof/>
          </w:rPr>
          <w:fldChar w:fldCharType="end"/>
        </w:r>
      </w:hyperlink>
    </w:p>
    <w:p w14:paraId="0E468701" w14:textId="733E9900" w:rsidR="00A6186C" w:rsidRPr="00A6186C" w:rsidRDefault="00A6186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9476" w:history="1">
        <w:r w:rsidRPr="00A6186C">
          <w:rPr>
            <w:rStyle w:val="affffd"/>
            <w:rFonts w:hint="eastAsia"/>
            <w:noProof/>
          </w:rPr>
          <w:t>10</w:t>
        </w:r>
        <w:r>
          <w:rPr>
            <w:rStyle w:val="affffd"/>
            <w:noProof/>
          </w:rPr>
          <w:t xml:space="preserve"> </w:t>
        </w:r>
        <w:r w:rsidRPr="00A6186C">
          <w:rPr>
            <w:rStyle w:val="affffd"/>
            <w:rFonts w:hint="eastAsia"/>
            <w:noProof/>
          </w:rPr>
          <w:t xml:space="preserve"> 工程维护与档案管理</w:t>
        </w:r>
        <w:r w:rsidRPr="00A6186C">
          <w:rPr>
            <w:rFonts w:hint="eastAsia"/>
            <w:noProof/>
          </w:rPr>
          <w:tab/>
        </w:r>
        <w:r w:rsidRPr="00A6186C">
          <w:rPr>
            <w:rFonts w:hint="eastAsia"/>
            <w:noProof/>
          </w:rPr>
          <w:fldChar w:fldCharType="begin"/>
        </w:r>
        <w:r w:rsidRPr="00A6186C">
          <w:rPr>
            <w:rFonts w:hint="eastAsia"/>
            <w:noProof/>
          </w:rPr>
          <w:instrText xml:space="preserve"> </w:instrText>
        </w:r>
        <w:r w:rsidRPr="00A6186C">
          <w:rPr>
            <w:noProof/>
          </w:rPr>
          <w:instrText>PAGEREF _Toc212239476 \h</w:instrText>
        </w:r>
        <w:r w:rsidRPr="00A6186C">
          <w:rPr>
            <w:rFonts w:hint="eastAsia"/>
            <w:noProof/>
          </w:rPr>
          <w:instrText xml:space="preserve"> </w:instrText>
        </w:r>
        <w:r w:rsidRPr="00A6186C">
          <w:rPr>
            <w:rFonts w:hint="eastAsia"/>
            <w:noProof/>
          </w:rPr>
        </w:r>
        <w:r w:rsidRPr="00A6186C">
          <w:rPr>
            <w:rFonts w:hint="eastAsia"/>
            <w:noProof/>
          </w:rPr>
          <w:fldChar w:fldCharType="separate"/>
        </w:r>
        <w:r w:rsidRPr="00A6186C">
          <w:rPr>
            <w:noProof/>
          </w:rPr>
          <w:t>6</w:t>
        </w:r>
        <w:r w:rsidRPr="00A6186C">
          <w:rPr>
            <w:rFonts w:hint="eastAsia"/>
            <w:noProof/>
          </w:rPr>
          <w:fldChar w:fldCharType="end"/>
        </w:r>
      </w:hyperlink>
    </w:p>
    <w:p w14:paraId="775BE4C8" w14:textId="42B5F613" w:rsidR="00A6186C" w:rsidRPr="00A6186C" w:rsidRDefault="00A6186C" w:rsidP="00A6186C">
      <w:pPr>
        <w:pStyle w:val="affffffc"/>
        <w:spacing w:after="360"/>
        <w:sectPr w:rsidR="00A6186C" w:rsidRPr="00A6186C" w:rsidSect="00A6186C">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A6186C">
        <w:fldChar w:fldCharType="end"/>
      </w:r>
    </w:p>
    <w:p w14:paraId="5B320E25" w14:textId="77777777" w:rsidR="00EA5509" w:rsidRDefault="00000000">
      <w:pPr>
        <w:pStyle w:val="a6"/>
        <w:spacing w:before="850" w:afterLines="0" w:after="680"/>
      </w:pPr>
      <w:bookmarkStart w:id="5" w:name="BookMark2"/>
      <w:bookmarkStart w:id="6" w:name="_Toc212239447"/>
      <w:bookmarkEnd w:id="4"/>
      <w:r>
        <w:rPr>
          <w:rFonts w:hint="eastAsia"/>
        </w:rPr>
        <w:lastRenderedPageBreak/>
        <w:t>前</w:t>
      </w:r>
      <w:r>
        <w:t>言</w:t>
      </w:r>
      <w:bookmarkEnd w:id="0"/>
      <w:bookmarkEnd w:id="1"/>
      <w:bookmarkEnd w:id="2"/>
      <w:bookmarkEnd w:id="3"/>
      <w:bookmarkEnd w:id="6"/>
    </w:p>
    <w:p w14:paraId="2A558300" w14:textId="77777777" w:rsidR="00EA5509" w:rsidRDefault="00000000">
      <w:pPr>
        <w:pStyle w:val="afffff7"/>
        <w:ind w:firstLine="420"/>
      </w:pPr>
      <w:r>
        <w:rPr>
          <w:rFonts w:hint="eastAsia"/>
        </w:rPr>
        <w:t>本文件按照GB/T 1.1—2020《标准化工作导则  第1部分：标准化文件的结构和起草规则》的规定起草。</w:t>
      </w:r>
    </w:p>
    <w:p w14:paraId="2D8F5D82" w14:textId="77777777" w:rsidR="00EA5509" w:rsidRDefault="00000000">
      <w:pPr>
        <w:pStyle w:val="afffff7"/>
        <w:ind w:firstLine="420"/>
      </w:pPr>
      <w:r>
        <w:rPr>
          <w:rFonts w:hint="eastAsia"/>
        </w:rPr>
        <w:t>请注意本文件的某些内容可能涉及专利。本文件的发布机构不承担识别专利的责任。</w:t>
      </w:r>
    </w:p>
    <w:p w14:paraId="70031B24" w14:textId="77777777" w:rsidR="00EA5509" w:rsidRDefault="00000000">
      <w:pPr>
        <w:pStyle w:val="afffff7"/>
        <w:ind w:firstLine="420"/>
      </w:pPr>
      <w:r>
        <w:rPr>
          <w:rFonts w:hint="eastAsia"/>
        </w:rPr>
        <w:t>本文件由中国西部开发促进会提出并归口。</w:t>
      </w:r>
    </w:p>
    <w:p w14:paraId="423528E4" w14:textId="3F6B74E9" w:rsidR="00EA5509" w:rsidRDefault="00000000">
      <w:pPr>
        <w:pStyle w:val="afffff7"/>
        <w:ind w:firstLine="420"/>
      </w:pPr>
      <w:r>
        <w:rPr>
          <w:rFonts w:hint="eastAsia"/>
        </w:rPr>
        <w:t>本文件起草单位：</w:t>
      </w:r>
      <w:r w:rsidR="00B90F3C" w:rsidRPr="00B90F3C">
        <w:rPr>
          <w:rFonts w:hint="eastAsia"/>
        </w:rPr>
        <w:t>南通市通州水利建设工程有限公司</w:t>
      </w:r>
      <w:r>
        <w:rPr>
          <w:rFonts w:hint="eastAsia"/>
        </w:rPr>
        <w:t>。</w:t>
      </w:r>
    </w:p>
    <w:p w14:paraId="0C6E9390" w14:textId="77777777" w:rsidR="00EA5509" w:rsidRDefault="00000000">
      <w:pPr>
        <w:pStyle w:val="afffff7"/>
        <w:ind w:firstLine="420"/>
      </w:pPr>
      <w:r>
        <w:rPr>
          <w:rFonts w:hint="eastAsia"/>
        </w:rPr>
        <w:t>本文件主要起草人：。</w:t>
      </w:r>
    </w:p>
    <w:p w14:paraId="091FC1E6" w14:textId="77777777" w:rsidR="00EA5509" w:rsidRDefault="00000000">
      <w:pPr>
        <w:pStyle w:val="afffff7"/>
        <w:ind w:firstLine="420"/>
      </w:pPr>
      <w:r>
        <w:rPr>
          <w:rFonts w:hint="eastAsia"/>
        </w:rPr>
        <w:t>本文件为首次发布。</w:t>
      </w:r>
    </w:p>
    <w:p w14:paraId="225E4C14" w14:textId="77777777" w:rsidR="00EA5509" w:rsidRDefault="00EA5509">
      <w:pPr>
        <w:pStyle w:val="afffff7"/>
        <w:ind w:firstLine="420"/>
      </w:pPr>
    </w:p>
    <w:p w14:paraId="16996599" w14:textId="77777777" w:rsidR="00EA5509" w:rsidRDefault="00EA5509">
      <w:pPr>
        <w:pStyle w:val="afffff7"/>
        <w:ind w:firstLine="420"/>
        <w:sectPr w:rsidR="00EA5509">
          <w:pgSz w:w="11906" w:h="16838"/>
          <w:pgMar w:top="1928" w:right="1134" w:bottom="1134" w:left="1134" w:header="1418" w:footer="1134" w:gutter="284"/>
          <w:pgNumType w:fmt="upperRoman"/>
          <w:cols w:space="425"/>
          <w:formProt w:val="0"/>
          <w:docGrid w:linePitch="312"/>
        </w:sectPr>
      </w:pPr>
    </w:p>
    <w:p w14:paraId="15DB5941" w14:textId="77777777" w:rsidR="00EA5509" w:rsidRDefault="00EA5509">
      <w:pPr>
        <w:spacing w:line="20" w:lineRule="exact"/>
        <w:jc w:val="center"/>
        <w:rPr>
          <w:rFonts w:ascii="黑体" w:eastAsia="黑体" w:hAnsi="黑体" w:hint="eastAsia"/>
          <w:sz w:val="32"/>
          <w:szCs w:val="32"/>
        </w:rPr>
      </w:pPr>
      <w:bookmarkStart w:id="7" w:name="BookMark4"/>
      <w:bookmarkEnd w:id="5"/>
    </w:p>
    <w:p w14:paraId="1AFBCEB5" w14:textId="77777777" w:rsidR="00EA5509" w:rsidRDefault="00EA5509">
      <w:pPr>
        <w:spacing w:line="20" w:lineRule="exact"/>
        <w:jc w:val="center"/>
        <w:rPr>
          <w:rFonts w:ascii="黑体" w:eastAsia="黑体" w:hAnsi="黑体" w:hint="eastAsia"/>
          <w:sz w:val="32"/>
          <w:szCs w:val="32"/>
        </w:rPr>
      </w:pPr>
    </w:p>
    <w:p w14:paraId="4935C328" w14:textId="0C6FD317" w:rsidR="00EA5509" w:rsidRDefault="005A7CCC">
      <w:pPr>
        <w:pStyle w:val="a6"/>
        <w:spacing w:before="850" w:afterLines="0" w:after="680"/>
        <w:ind w:left="0" w:firstLine="0"/>
        <w:outlineLvl w:val="9"/>
      </w:pPr>
      <w:bookmarkStart w:id="8" w:name="_Toc26718930"/>
      <w:bookmarkStart w:id="9" w:name="NEW_STAND_NAME"/>
      <w:bookmarkStart w:id="10" w:name="_Toc26986771"/>
      <w:bookmarkStart w:id="11" w:name="_Toc97192964"/>
      <w:bookmarkStart w:id="12" w:name="_Toc17233325"/>
      <w:bookmarkStart w:id="13" w:name="_Toc113284169"/>
      <w:bookmarkStart w:id="14" w:name="_Toc26648465"/>
      <w:bookmarkStart w:id="15" w:name="_Toc24884218"/>
      <w:bookmarkStart w:id="16" w:name="_Toc24884211"/>
      <w:bookmarkStart w:id="17" w:name="_Toc17233333"/>
      <w:bookmarkStart w:id="18" w:name="_Toc26986530"/>
      <w:bookmarkStart w:id="19" w:name="_Toc212239448"/>
      <w:r w:rsidRPr="005A7CCC">
        <w:rPr>
          <w:rFonts w:hint="eastAsia"/>
        </w:rPr>
        <w:t>水利水电工程防渗体施工质量控制规范</w:t>
      </w:r>
      <w:bookmarkEnd w:id="19"/>
    </w:p>
    <w:p w14:paraId="2E8CA15C" w14:textId="77777777" w:rsidR="00EA5509" w:rsidRDefault="00000000">
      <w:pPr>
        <w:pStyle w:val="affc"/>
        <w:spacing w:before="240" w:after="240"/>
      </w:pPr>
      <w:bookmarkStart w:id="20" w:name="_Toc18263"/>
      <w:bookmarkStart w:id="21" w:name="_Toc24419"/>
      <w:bookmarkStart w:id="22" w:name="_Toc23108"/>
      <w:bookmarkStart w:id="23" w:name="_Toc113282590"/>
      <w:bookmarkStart w:id="24" w:name="_Toc7073"/>
      <w:bookmarkStart w:id="25" w:name="_Toc212233056"/>
      <w:bookmarkStart w:id="26" w:name="_Toc212236371"/>
      <w:bookmarkStart w:id="27" w:name="_Toc212239449"/>
      <w:bookmarkEnd w:id="8"/>
      <w:bookmarkEnd w:id="9"/>
      <w:bookmarkEnd w:id="10"/>
      <w:bookmarkEnd w:id="11"/>
      <w:bookmarkEnd w:id="12"/>
      <w:bookmarkEnd w:id="13"/>
      <w:bookmarkEnd w:id="14"/>
      <w:bookmarkEnd w:id="15"/>
      <w:bookmarkEnd w:id="16"/>
      <w:bookmarkEnd w:id="17"/>
      <w:bookmarkEnd w:id="18"/>
      <w:r>
        <w:rPr>
          <w:rFonts w:hint="eastAsia"/>
        </w:rPr>
        <w:t>范围</w:t>
      </w:r>
      <w:bookmarkEnd w:id="20"/>
      <w:bookmarkEnd w:id="21"/>
      <w:bookmarkEnd w:id="22"/>
      <w:bookmarkEnd w:id="23"/>
      <w:bookmarkEnd w:id="24"/>
      <w:bookmarkEnd w:id="25"/>
      <w:bookmarkEnd w:id="26"/>
      <w:bookmarkEnd w:id="27"/>
    </w:p>
    <w:p w14:paraId="6417195E" w14:textId="26FF0701" w:rsidR="00EA5509" w:rsidRDefault="00000000">
      <w:pPr>
        <w:pStyle w:val="afffff7"/>
        <w:ind w:firstLine="420"/>
      </w:pPr>
      <w:bookmarkStart w:id="28" w:name="_Toc24884219"/>
      <w:bookmarkStart w:id="29" w:name="_Toc26648466"/>
      <w:bookmarkStart w:id="30" w:name="_Toc17233326"/>
      <w:bookmarkStart w:id="31" w:name="_Toc24884212"/>
      <w:bookmarkStart w:id="32" w:name="_Toc17233334"/>
      <w:r>
        <w:rPr>
          <w:rFonts w:hint="eastAsia"/>
        </w:rPr>
        <w:t>本文件</w:t>
      </w:r>
      <w:r w:rsidR="006D45FD" w:rsidRPr="006D45FD">
        <w:t>规定了水利水电工程中各类防渗体在施工准备、材料、施工过程、特殊条件施工、质量监测、检验验收及档案管理等环节的质量控制要求。</w:t>
      </w:r>
    </w:p>
    <w:p w14:paraId="653507E8" w14:textId="2B17AA32" w:rsidR="00EA5509" w:rsidRDefault="00000000">
      <w:pPr>
        <w:pStyle w:val="afffff7"/>
        <w:ind w:firstLine="420"/>
      </w:pPr>
      <w:r>
        <w:rPr>
          <w:rFonts w:hint="eastAsia"/>
        </w:rPr>
        <w:t>本文件</w:t>
      </w:r>
      <w:r w:rsidR="00CE18B0" w:rsidRPr="00CE18B0">
        <w:rPr>
          <w:rFonts w:hint="eastAsia"/>
        </w:rPr>
        <w:t>适用于</w:t>
      </w:r>
      <w:r w:rsidR="006D45FD" w:rsidRPr="006D45FD">
        <w:rPr>
          <w:rFonts w:hint="eastAsia"/>
        </w:rPr>
        <w:t>水利水电工程的土质防渗体、混凝土防渗体、塑性混凝土防渗墙、沥青混凝土防渗体、土工合成材料防渗体等工程的施工质量控制。</w:t>
      </w:r>
    </w:p>
    <w:p w14:paraId="3E7D4A8A" w14:textId="77777777" w:rsidR="00EA5509" w:rsidRDefault="00000000">
      <w:pPr>
        <w:pStyle w:val="affc"/>
        <w:spacing w:before="240" w:after="240"/>
      </w:pPr>
      <w:bookmarkStart w:id="33" w:name="_Toc29984"/>
      <w:bookmarkStart w:id="34" w:name="_Toc1048"/>
      <w:bookmarkStart w:id="35" w:name="_Toc97192965"/>
      <w:bookmarkStart w:id="36" w:name="_Toc113282591"/>
      <w:bookmarkStart w:id="37" w:name="_Toc26986531"/>
      <w:bookmarkStart w:id="38" w:name="_Toc26986772"/>
      <w:bookmarkStart w:id="39" w:name="_Toc13917"/>
      <w:bookmarkStart w:id="40" w:name="_Toc19575"/>
      <w:bookmarkStart w:id="41" w:name="_Toc26718931"/>
      <w:bookmarkStart w:id="42" w:name="_Toc212233057"/>
      <w:bookmarkStart w:id="43" w:name="_Toc212236372"/>
      <w:bookmarkStart w:id="44" w:name="_Toc212239450"/>
      <w:r>
        <w:rPr>
          <w:rFonts w:hint="eastAsia"/>
        </w:rPr>
        <w:t>规范性引用文件</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22EDD5ED" w14:textId="44FEA064" w:rsidR="00A6186C" w:rsidRPr="00730103" w:rsidRDefault="00A6186C">
      <w:pPr>
        <w:autoSpaceDE w:val="0"/>
        <w:autoSpaceDN w:val="0"/>
        <w:spacing w:line="240" w:lineRule="auto"/>
        <w:ind w:firstLineChars="200" w:firstLine="420"/>
        <w:rPr>
          <w:rFonts w:ascii="宋体" w:hAnsi="宋体" w:cs="宋体" w:hint="eastAsia"/>
        </w:rPr>
      </w:pPr>
      <w:bookmarkStart w:id="45" w:name="_Toc97192966"/>
      <w:bookmarkStart w:id="46" w:name="_Toc113282592"/>
      <w:r>
        <w:rPr>
          <w:rFonts w:hint="eastAsia"/>
        </w:rPr>
        <w:t>无。</w:t>
      </w:r>
    </w:p>
    <w:p w14:paraId="27A59095" w14:textId="1934B6D9" w:rsidR="00EA5509" w:rsidRDefault="00A6186C">
      <w:pPr>
        <w:pStyle w:val="affc"/>
        <w:spacing w:before="240" w:after="240"/>
      </w:pPr>
      <w:bookmarkStart w:id="47" w:name="_Toc11391"/>
      <w:bookmarkStart w:id="48" w:name="_Toc6287"/>
      <w:bookmarkStart w:id="49" w:name="_Toc2656"/>
      <w:bookmarkStart w:id="50" w:name="_Toc4140"/>
      <w:bookmarkStart w:id="51" w:name="_Toc212233058"/>
      <w:bookmarkStart w:id="52" w:name="_Toc212236373"/>
      <w:bookmarkStart w:id="53" w:name="_Toc212239451"/>
      <w:r>
        <w:rPr>
          <w:rFonts w:hint="eastAsia"/>
          <w:szCs w:val="21"/>
        </w:rPr>
        <w:t>术语和定义</w:t>
      </w:r>
      <w:bookmarkEnd w:id="45"/>
      <w:bookmarkEnd w:id="46"/>
      <w:bookmarkEnd w:id="47"/>
      <w:bookmarkEnd w:id="48"/>
      <w:bookmarkEnd w:id="49"/>
      <w:bookmarkEnd w:id="50"/>
      <w:bookmarkEnd w:id="51"/>
      <w:bookmarkEnd w:id="52"/>
      <w:bookmarkEnd w:id="53"/>
    </w:p>
    <w:p w14:paraId="15A85B0E" w14:textId="77777777" w:rsidR="00EA5509" w:rsidRDefault="00000000">
      <w:pPr>
        <w:pStyle w:val="afffff7"/>
        <w:ind w:firstLine="420"/>
      </w:pPr>
      <w:r>
        <w:rPr>
          <w:rFonts w:hint="eastAsia"/>
        </w:rPr>
        <w:t>下列术语和定义适用于本文件。</w:t>
      </w:r>
    </w:p>
    <w:p w14:paraId="19B73420" w14:textId="5F1CF8E7" w:rsidR="006D45FD" w:rsidRDefault="006D45FD" w:rsidP="006D45FD">
      <w:pPr>
        <w:pStyle w:val="afffffffffff6"/>
      </w:pPr>
      <w:r w:rsidRPr="006D45FD">
        <w:br/>
      </w:r>
      <w:r>
        <w:rPr>
          <w:rFonts w:hint="eastAsia"/>
        </w:rPr>
        <w:t>防渗体 impervious core</w:t>
      </w:r>
    </w:p>
    <w:p w14:paraId="21B4C275" w14:textId="06BA7AA3" w:rsidR="006D45FD" w:rsidRPr="006D45FD" w:rsidRDefault="006D45FD" w:rsidP="006D45FD">
      <w:pPr>
        <w:pStyle w:val="afffff7"/>
        <w:ind w:firstLine="420"/>
        <w:rPr>
          <w:rFonts w:hint="eastAsia"/>
        </w:rPr>
      </w:pPr>
      <w:r w:rsidRPr="006D45FD">
        <w:rPr>
          <w:rFonts w:hint="eastAsia"/>
        </w:rPr>
        <w:t>在水利水电工程挡水建筑物中，为控制渗流、减少渗漏量而设置的</w:t>
      </w:r>
      <w:proofErr w:type="gramStart"/>
      <w:r w:rsidRPr="006D45FD">
        <w:rPr>
          <w:rFonts w:hint="eastAsia"/>
        </w:rPr>
        <w:t>不</w:t>
      </w:r>
      <w:proofErr w:type="gramEnd"/>
      <w:r w:rsidRPr="006D45FD">
        <w:rPr>
          <w:rFonts w:hint="eastAsia"/>
        </w:rPr>
        <w:t>透水或弱透水结构。</w:t>
      </w:r>
    </w:p>
    <w:p w14:paraId="63415AB8" w14:textId="0435AFD2" w:rsidR="006D45FD" w:rsidRDefault="006D45FD" w:rsidP="006D45FD">
      <w:pPr>
        <w:pStyle w:val="afffffffffff6"/>
      </w:pPr>
      <w:r w:rsidRPr="006D45FD">
        <w:br/>
      </w:r>
      <w:r>
        <w:rPr>
          <w:rFonts w:hint="eastAsia"/>
        </w:rPr>
        <w:t>塑性混凝土 plastic concrete</w:t>
      </w:r>
    </w:p>
    <w:p w14:paraId="089851E5" w14:textId="43B590A9" w:rsidR="006D45FD" w:rsidRPr="006D45FD" w:rsidRDefault="006D45FD" w:rsidP="006D45FD">
      <w:pPr>
        <w:pStyle w:val="afffff7"/>
        <w:ind w:firstLine="420"/>
        <w:rPr>
          <w:rFonts w:hint="eastAsia"/>
        </w:rPr>
      </w:pPr>
      <w:r w:rsidRPr="006D45FD">
        <w:rPr>
          <w:rFonts w:hint="eastAsia"/>
        </w:rPr>
        <w:t>以膨润土、粘土等材料部分取代水泥，成型后具有低弹性模量（通常小于3000MPa）和较高塑性变形能力的混凝土。</w:t>
      </w:r>
    </w:p>
    <w:p w14:paraId="38E94D6E" w14:textId="7A6621A8" w:rsidR="006D45FD" w:rsidRDefault="006D45FD" w:rsidP="006D45FD">
      <w:pPr>
        <w:pStyle w:val="afffffffffff6"/>
      </w:pPr>
      <w:r w:rsidRPr="006D45FD">
        <w:br/>
      </w:r>
      <w:r>
        <w:rPr>
          <w:rFonts w:hint="eastAsia"/>
        </w:rPr>
        <w:t xml:space="preserve">接缝止水 </w:t>
      </w:r>
      <w:proofErr w:type="spellStart"/>
      <w:r>
        <w:rPr>
          <w:rFonts w:hint="eastAsia"/>
        </w:rPr>
        <w:t>waterstop</w:t>
      </w:r>
      <w:proofErr w:type="spellEnd"/>
      <w:r>
        <w:rPr>
          <w:rFonts w:hint="eastAsia"/>
        </w:rPr>
        <w:t xml:space="preserve"> of joint</w:t>
      </w:r>
    </w:p>
    <w:p w14:paraId="426E4EB3" w14:textId="7F68ECB6" w:rsidR="006D45FD" w:rsidRDefault="006D45FD" w:rsidP="006D45FD">
      <w:pPr>
        <w:pStyle w:val="afffff7"/>
        <w:ind w:firstLine="420"/>
      </w:pPr>
      <w:r w:rsidRPr="006D45FD">
        <w:t>为阻止水流通过建筑物接缝或裂缝而设置的金属、橡胶或塑料止水系统。</w:t>
      </w:r>
    </w:p>
    <w:p w14:paraId="267FD339" w14:textId="4FB58FF0" w:rsidR="006D45FD" w:rsidRDefault="006D45FD" w:rsidP="006D45FD">
      <w:pPr>
        <w:pStyle w:val="afffffffffff6"/>
      </w:pPr>
      <w:r w:rsidRPr="006D45FD">
        <w:br/>
      </w:r>
      <w:r>
        <w:rPr>
          <w:rFonts w:hint="eastAsia"/>
        </w:rPr>
        <w:t>填筑压实度 degree of compaction</w:t>
      </w:r>
    </w:p>
    <w:p w14:paraId="0B7FF743" w14:textId="0EE3E6B4" w:rsidR="006D45FD" w:rsidRPr="006D45FD" w:rsidRDefault="006D45FD" w:rsidP="006D45FD">
      <w:pPr>
        <w:pStyle w:val="afffff7"/>
        <w:ind w:firstLine="420"/>
        <w:rPr>
          <w:rFonts w:hint="eastAsia"/>
        </w:rPr>
      </w:pPr>
      <w:r w:rsidRPr="006D45FD">
        <w:rPr>
          <w:rFonts w:hint="eastAsia"/>
        </w:rPr>
        <w:t>填土实际干密度与室内标准击实试验测得最大干密度的比值，以百分数表示。</w:t>
      </w:r>
    </w:p>
    <w:p w14:paraId="59961387" w14:textId="23FA1BEC" w:rsidR="006D45FD" w:rsidRDefault="006D45FD" w:rsidP="006D45FD">
      <w:pPr>
        <w:pStyle w:val="affc"/>
        <w:spacing w:before="240" w:after="240"/>
      </w:pPr>
      <w:bookmarkStart w:id="54" w:name="_Toc212239452"/>
      <w:r>
        <w:rPr>
          <w:rFonts w:hint="eastAsia"/>
        </w:rPr>
        <w:t>基本规定</w:t>
      </w:r>
      <w:bookmarkEnd w:id="54"/>
    </w:p>
    <w:p w14:paraId="3CFA7C93" w14:textId="77777777" w:rsidR="006D45FD" w:rsidRDefault="006D45FD" w:rsidP="006D45FD">
      <w:pPr>
        <w:pStyle w:val="afffffffff0"/>
        <w:rPr>
          <w:rFonts w:hint="eastAsia"/>
        </w:rPr>
      </w:pPr>
      <w:r>
        <w:rPr>
          <w:rFonts w:hint="eastAsia"/>
        </w:rPr>
        <w:t>防渗体施工应建立涵盖施工准备至竣工验收的全过程质量管理体系。</w:t>
      </w:r>
    </w:p>
    <w:p w14:paraId="7089E5AC" w14:textId="66F741CE" w:rsidR="006D45FD" w:rsidRDefault="006D45FD" w:rsidP="006D45FD">
      <w:pPr>
        <w:pStyle w:val="afffffffff0"/>
        <w:rPr>
          <w:rFonts w:hint="eastAsia"/>
        </w:rPr>
      </w:pPr>
      <w:r>
        <w:rPr>
          <w:rFonts w:hint="eastAsia"/>
        </w:rPr>
        <w:t>施工前应编制防渗体专项施工方案，方案内容</w:t>
      </w:r>
      <w:proofErr w:type="gramStart"/>
      <w:r>
        <w:rPr>
          <w:rFonts w:hint="eastAsia"/>
        </w:rPr>
        <w:t>须包括</w:t>
      </w:r>
      <w:proofErr w:type="gramEnd"/>
      <w:r>
        <w:rPr>
          <w:rFonts w:hint="eastAsia"/>
        </w:rPr>
        <w:t>特殊气象条件下的施工保障措施及应急预案。</w:t>
      </w:r>
    </w:p>
    <w:p w14:paraId="753CE241" w14:textId="36A473F2" w:rsidR="006D45FD" w:rsidRDefault="006D45FD" w:rsidP="006D45FD">
      <w:pPr>
        <w:pStyle w:val="afffffffff0"/>
        <w:rPr>
          <w:rFonts w:hint="eastAsia"/>
        </w:rPr>
      </w:pPr>
      <w:r>
        <w:rPr>
          <w:rFonts w:hint="eastAsia"/>
        </w:rPr>
        <w:t>从事防渗体施工的特殊工种人员，包括焊工、灌浆工、土工膜焊接工，必须持有效操作证书上岗。</w:t>
      </w:r>
    </w:p>
    <w:p w14:paraId="3BC0D1AC" w14:textId="5E00EB45" w:rsidR="006D45FD" w:rsidRDefault="006D45FD" w:rsidP="006D45FD">
      <w:pPr>
        <w:pStyle w:val="afffffffff0"/>
        <w:rPr>
          <w:rFonts w:hint="eastAsia"/>
        </w:rPr>
      </w:pPr>
      <w:r>
        <w:rPr>
          <w:rFonts w:hint="eastAsia"/>
        </w:rPr>
        <w:t>施工过程中应执行工序质量自检、互检和交接检制度，检验记录应与施工进度同步，并确保其真实、完整、可追溯。</w:t>
      </w:r>
    </w:p>
    <w:p w14:paraId="2DEE2946" w14:textId="644EA688" w:rsidR="006D45FD" w:rsidRPr="006D45FD" w:rsidRDefault="006D45FD" w:rsidP="006D45FD">
      <w:pPr>
        <w:pStyle w:val="afffffffff0"/>
        <w:rPr>
          <w:rFonts w:hint="eastAsia"/>
        </w:rPr>
      </w:pPr>
      <w:r>
        <w:rPr>
          <w:rFonts w:hint="eastAsia"/>
        </w:rPr>
        <w:t>防渗体填筑宜与相邻</w:t>
      </w:r>
      <w:proofErr w:type="gramStart"/>
      <w:r>
        <w:rPr>
          <w:rFonts w:hint="eastAsia"/>
        </w:rPr>
        <w:t>坝壳料</w:t>
      </w:r>
      <w:proofErr w:type="gramEnd"/>
      <w:r>
        <w:rPr>
          <w:rFonts w:hint="eastAsia"/>
        </w:rPr>
        <w:t>平起施工，两者填筑面高差不应超过一层铺土的设计厚度，且不应大于0.5米。</w:t>
      </w:r>
    </w:p>
    <w:p w14:paraId="48205FAF" w14:textId="21499617" w:rsidR="006D45FD" w:rsidRDefault="006D45FD" w:rsidP="006D45FD">
      <w:pPr>
        <w:pStyle w:val="affc"/>
        <w:spacing w:before="240" w:after="240"/>
      </w:pPr>
      <w:bookmarkStart w:id="55" w:name="_Toc212239453"/>
      <w:r>
        <w:rPr>
          <w:rFonts w:hint="eastAsia"/>
        </w:rPr>
        <w:t>施工准备质量控制</w:t>
      </w:r>
      <w:bookmarkEnd w:id="55"/>
    </w:p>
    <w:p w14:paraId="3A5FA243" w14:textId="2DEFCBE3" w:rsidR="006D45FD" w:rsidRDefault="006D45FD" w:rsidP="006D45FD">
      <w:pPr>
        <w:pStyle w:val="affd"/>
        <w:spacing w:before="120" w:after="120"/>
      </w:pPr>
      <w:bookmarkStart w:id="56" w:name="_Toc212239454"/>
      <w:r>
        <w:rPr>
          <w:rFonts w:hint="eastAsia"/>
        </w:rPr>
        <w:t>技术准备</w:t>
      </w:r>
      <w:bookmarkEnd w:id="56"/>
    </w:p>
    <w:p w14:paraId="7F3133CC" w14:textId="77777777" w:rsidR="006D45FD" w:rsidRDefault="006D45FD" w:rsidP="006D45FD">
      <w:pPr>
        <w:pStyle w:val="afffffffff3"/>
        <w:rPr>
          <w:rFonts w:hint="eastAsia"/>
        </w:rPr>
      </w:pPr>
      <w:r>
        <w:rPr>
          <w:rFonts w:hint="eastAsia"/>
        </w:rPr>
        <w:t>组织图纸会审与设计交底，完成施工现场实地踏勘。</w:t>
      </w:r>
    </w:p>
    <w:p w14:paraId="1D9D0C94" w14:textId="7C865A2B" w:rsidR="006D45FD" w:rsidRDefault="006D45FD" w:rsidP="006D45FD">
      <w:pPr>
        <w:pStyle w:val="afffffffff3"/>
        <w:rPr>
          <w:rFonts w:hint="eastAsia"/>
        </w:rPr>
      </w:pPr>
      <w:r>
        <w:rPr>
          <w:rFonts w:hint="eastAsia"/>
        </w:rPr>
        <w:t>编制专项施工方案，并按规定完成审批程序。方案应明确：</w:t>
      </w:r>
    </w:p>
    <w:p w14:paraId="2CF839CC" w14:textId="3D625758" w:rsidR="006D45FD" w:rsidRDefault="006D45FD" w:rsidP="006D45FD">
      <w:pPr>
        <w:pStyle w:val="af5"/>
        <w:rPr>
          <w:rFonts w:hint="eastAsia"/>
        </w:rPr>
      </w:pPr>
      <w:r>
        <w:rPr>
          <w:rFonts w:hint="eastAsia"/>
        </w:rPr>
        <w:lastRenderedPageBreak/>
        <w:t>关键工序的质量控制点及其检测方法与频次</w:t>
      </w:r>
      <w:r>
        <w:rPr>
          <w:rFonts w:hint="eastAsia"/>
        </w:rPr>
        <w:t>；</w:t>
      </w:r>
    </w:p>
    <w:p w14:paraId="49CE0B25" w14:textId="334C78A2" w:rsidR="006D45FD" w:rsidRDefault="006D45FD" w:rsidP="006D45FD">
      <w:pPr>
        <w:pStyle w:val="af5"/>
        <w:rPr>
          <w:rFonts w:hint="eastAsia"/>
        </w:rPr>
      </w:pPr>
      <w:r>
        <w:rPr>
          <w:rFonts w:hint="eastAsia"/>
        </w:rPr>
        <w:t>特殊气象条件（雨季、低温、大风）下的施工技术措施与中断施工标准。</w:t>
      </w:r>
    </w:p>
    <w:p w14:paraId="008E6196" w14:textId="00BDA915" w:rsidR="006D45FD" w:rsidRDefault="006D45FD" w:rsidP="006D45FD">
      <w:pPr>
        <w:pStyle w:val="afffffffff3"/>
        <w:rPr>
          <w:rFonts w:hint="eastAsia"/>
        </w:rPr>
      </w:pPr>
      <w:r>
        <w:rPr>
          <w:rFonts w:hint="eastAsia"/>
        </w:rPr>
        <w:t>完成施工控制网的测设，使用精度不低于2″级的全站仪或同等精度的GPS设备进行放样，清晰标识防渗体轴线、边线和不同材料分区线。</w:t>
      </w:r>
    </w:p>
    <w:p w14:paraId="7C220E92" w14:textId="070C4381" w:rsidR="006D45FD" w:rsidRPr="006D45FD" w:rsidRDefault="006D45FD" w:rsidP="006D45FD">
      <w:pPr>
        <w:pStyle w:val="afffffffff3"/>
        <w:rPr>
          <w:rFonts w:hint="eastAsia"/>
        </w:rPr>
      </w:pPr>
      <w:r>
        <w:rPr>
          <w:rFonts w:hint="eastAsia"/>
        </w:rPr>
        <w:t>完成现场生产性工艺试验，如土料碾压试验、沥青混合料配合比验证试验、土工膜焊接试验，以确定最终施工参数。</w:t>
      </w:r>
    </w:p>
    <w:p w14:paraId="7F8FDA5F" w14:textId="606BE52B" w:rsidR="006D45FD" w:rsidRDefault="006D45FD" w:rsidP="006D45FD">
      <w:pPr>
        <w:pStyle w:val="affd"/>
        <w:spacing w:before="120" w:after="120"/>
      </w:pPr>
      <w:bookmarkStart w:id="57" w:name="_Toc212239455"/>
      <w:r>
        <w:rPr>
          <w:rFonts w:hint="eastAsia"/>
        </w:rPr>
        <w:t>作业面准备</w:t>
      </w:r>
      <w:bookmarkEnd w:id="57"/>
    </w:p>
    <w:p w14:paraId="36F4DD2C" w14:textId="77777777" w:rsidR="006D45FD" w:rsidRDefault="006D45FD" w:rsidP="006D45FD">
      <w:pPr>
        <w:pStyle w:val="afffffffff3"/>
        <w:rPr>
          <w:rFonts w:hint="eastAsia"/>
        </w:rPr>
      </w:pPr>
      <w:r>
        <w:rPr>
          <w:rFonts w:hint="eastAsia"/>
        </w:rPr>
        <w:t>基础开挖至设计建基面后，应清除全部松动岩块、浮渣、杂物。</w:t>
      </w:r>
    </w:p>
    <w:p w14:paraId="6AD5BCB2" w14:textId="18AE6EAA" w:rsidR="006D45FD" w:rsidRDefault="006D45FD" w:rsidP="006D45FD">
      <w:pPr>
        <w:pStyle w:val="afffffffff3"/>
        <w:rPr>
          <w:rFonts w:hint="eastAsia"/>
        </w:rPr>
      </w:pPr>
      <w:r>
        <w:rPr>
          <w:rFonts w:hint="eastAsia"/>
        </w:rPr>
        <w:t>岩基表面尖锐棱角应采用手持凿岩机或</w:t>
      </w:r>
      <w:proofErr w:type="gramStart"/>
      <w:r>
        <w:rPr>
          <w:rFonts w:hint="eastAsia"/>
        </w:rPr>
        <w:t>砂轮机</w:t>
      </w:r>
      <w:proofErr w:type="gramEnd"/>
      <w:r>
        <w:rPr>
          <w:rFonts w:hint="eastAsia"/>
        </w:rPr>
        <w:t>打磨成半径不小于5cm的圆弧。</w:t>
      </w:r>
    </w:p>
    <w:p w14:paraId="24B4DF18" w14:textId="5E1FB735" w:rsidR="006D45FD" w:rsidRDefault="006D45FD" w:rsidP="006D45FD">
      <w:pPr>
        <w:pStyle w:val="afffffffff3"/>
        <w:rPr>
          <w:rFonts w:hint="eastAsia"/>
        </w:rPr>
      </w:pPr>
      <w:r>
        <w:rPr>
          <w:rFonts w:hint="eastAsia"/>
        </w:rPr>
        <w:t>与防渗体结合的混凝土表面应进行凿毛处理，凿毛后的表面平均凹凸度不小于3mm，凿</w:t>
      </w:r>
      <w:proofErr w:type="gramStart"/>
      <w:r>
        <w:rPr>
          <w:rFonts w:hint="eastAsia"/>
        </w:rPr>
        <w:t>毛面积</w:t>
      </w:r>
      <w:proofErr w:type="gramEnd"/>
      <w:r>
        <w:rPr>
          <w:rFonts w:hint="eastAsia"/>
        </w:rPr>
        <w:t>不低于总面积的95%。</w:t>
      </w:r>
    </w:p>
    <w:p w14:paraId="05AE90AE" w14:textId="01C45216" w:rsidR="006D45FD" w:rsidRPr="006D45FD" w:rsidRDefault="006D45FD" w:rsidP="006D45FD">
      <w:pPr>
        <w:pStyle w:val="afffffffff3"/>
        <w:rPr>
          <w:rFonts w:hint="eastAsia"/>
        </w:rPr>
      </w:pPr>
      <w:r>
        <w:rPr>
          <w:rFonts w:hint="eastAsia"/>
        </w:rPr>
        <w:t>基面处理完毕并经联合验收合格后，应在混凝土浇筑或土料填筑前保持洁净湿润状态。</w:t>
      </w:r>
    </w:p>
    <w:p w14:paraId="525C0249" w14:textId="11C34B78" w:rsidR="006D45FD" w:rsidRDefault="006D45FD" w:rsidP="006D45FD">
      <w:pPr>
        <w:pStyle w:val="affd"/>
        <w:spacing w:before="120" w:after="120"/>
      </w:pPr>
      <w:bookmarkStart w:id="58" w:name="_Toc212239456"/>
      <w:r>
        <w:rPr>
          <w:rFonts w:hint="eastAsia"/>
        </w:rPr>
        <w:t>设备与机具准备</w:t>
      </w:r>
      <w:bookmarkEnd w:id="58"/>
    </w:p>
    <w:p w14:paraId="199ED1CF" w14:textId="268AD729" w:rsidR="006D45FD" w:rsidRDefault="006D45FD" w:rsidP="006D45FD">
      <w:pPr>
        <w:pStyle w:val="afffffffff3"/>
      </w:pPr>
      <w:r w:rsidRPr="006D45FD">
        <w:rPr>
          <w:rFonts w:hint="eastAsia"/>
        </w:rPr>
        <w:t>碾压设备选择应符合以下要求：</w:t>
      </w:r>
    </w:p>
    <w:p w14:paraId="78733A8A" w14:textId="1B1DE66D" w:rsidR="006D45FD" w:rsidRDefault="006D45FD" w:rsidP="006D45FD">
      <w:pPr>
        <w:pStyle w:val="af5"/>
        <w:numPr>
          <w:ilvl w:val="0"/>
          <w:numId w:val="43"/>
        </w:numPr>
        <w:rPr>
          <w:rFonts w:hint="eastAsia"/>
        </w:rPr>
      </w:pPr>
      <w:r>
        <w:rPr>
          <w:rFonts w:hint="eastAsia"/>
        </w:rPr>
        <w:t>土质防渗体采用振动碾，工作质量不低于10吨，激振力不低于200kN</w:t>
      </w:r>
      <w:r>
        <w:rPr>
          <w:rFonts w:hint="eastAsia"/>
        </w:rPr>
        <w:t>；</w:t>
      </w:r>
    </w:p>
    <w:p w14:paraId="7799CBA5" w14:textId="651D9E6A" w:rsidR="006D45FD" w:rsidRDefault="006D45FD" w:rsidP="006D45FD">
      <w:pPr>
        <w:pStyle w:val="af5"/>
        <w:numPr>
          <w:ilvl w:val="0"/>
          <w:numId w:val="43"/>
        </w:numPr>
        <w:rPr>
          <w:rFonts w:hint="eastAsia"/>
        </w:rPr>
      </w:pPr>
      <w:r>
        <w:rPr>
          <w:rFonts w:hint="eastAsia"/>
        </w:rPr>
        <w:t>沥青混凝土采用双钢轮振动压路机，工作质量8-14吨</w:t>
      </w:r>
      <w:r>
        <w:rPr>
          <w:rFonts w:hint="eastAsia"/>
        </w:rPr>
        <w:t>；</w:t>
      </w:r>
    </w:p>
    <w:p w14:paraId="6F365654" w14:textId="19A7BAD8" w:rsidR="006D45FD" w:rsidRDefault="006D45FD" w:rsidP="006D45FD">
      <w:pPr>
        <w:pStyle w:val="af5"/>
        <w:numPr>
          <w:ilvl w:val="0"/>
          <w:numId w:val="43"/>
        </w:numPr>
      </w:pPr>
      <w:r>
        <w:rPr>
          <w:rFonts w:hint="eastAsia"/>
        </w:rPr>
        <w:t>小型区域采用手扶式振动碾，工作质量不低于1吨</w:t>
      </w:r>
      <w:r>
        <w:rPr>
          <w:rFonts w:hint="eastAsia"/>
        </w:rPr>
        <w:t>。</w:t>
      </w:r>
    </w:p>
    <w:p w14:paraId="6DC2626C" w14:textId="0C72F542" w:rsidR="006D45FD" w:rsidRDefault="006D45FD" w:rsidP="006D45FD">
      <w:pPr>
        <w:pStyle w:val="afffffffff3"/>
      </w:pPr>
      <w:r w:rsidRPr="006D45FD">
        <w:rPr>
          <w:rFonts w:hint="eastAsia"/>
        </w:rPr>
        <w:t>摊铺设备应满足：</w:t>
      </w:r>
    </w:p>
    <w:p w14:paraId="426DCA35" w14:textId="7CA4A229" w:rsidR="006D45FD" w:rsidRDefault="006D45FD" w:rsidP="006D45FD">
      <w:pPr>
        <w:pStyle w:val="af5"/>
        <w:numPr>
          <w:ilvl w:val="0"/>
          <w:numId w:val="44"/>
        </w:numPr>
        <w:rPr>
          <w:rFonts w:hint="eastAsia"/>
        </w:rPr>
      </w:pPr>
      <w:r>
        <w:rPr>
          <w:rFonts w:hint="eastAsia"/>
        </w:rPr>
        <w:t>土料摊铺机具备自动找平功能，平整度误差不超过±20mm</w:t>
      </w:r>
      <w:r>
        <w:rPr>
          <w:rFonts w:hint="eastAsia"/>
        </w:rPr>
        <w:t>；</w:t>
      </w:r>
    </w:p>
    <w:p w14:paraId="08F31BF0" w14:textId="36BFDB00" w:rsidR="006D45FD" w:rsidRDefault="006D45FD" w:rsidP="006D45FD">
      <w:pPr>
        <w:pStyle w:val="af5"/>
        <w:numPr>
          <w:ilvl w:val="0"/>
          <w:numId w:val="44"/>
        </w:numPr>
        <w:rPr>
          <w:rFonts w:hint="eastAsia"/>
        </w:rPr>
      </w:pPr>
      <w:r>
        <w:rPr>
          <w:rFonts w:hint="eastAsia"/>
        </w:rPr>
        <w:t>沥青混凝土摊铺机配备</w:t>
      </w:r>
      <w:proofErr w:type="gramStart"/>
      <w:r>
        <w:rPr>
          <w:rFonts w:hint="eastAsia"/>
        </w:rPr>
        <w:t>熨</w:t>
      </w:r>
      <w:proofErr w:type="gramEnd"/>
      <w:r>
        <w:rPr>
          <w:rFonts w:hint="eastAsia"/>
        </w:rPr>
        <w:t>平板加热系统，温度控制精度±5℃</w:t>
      </w:r>
      <w:r>
        <w:rPr>
          <w:rFonts w:hint="eastAsia"/>
        </w:rPr>
        <w:t>；</w:t>
      </w:r>
    </w:p>
    <w:p w14:paraId="3E395C4B" w14:textId="3B6F453C" w:rsidR="006D45FD" w:rsidRPr="006D45FD" w:rsidRDefault="006D45FD" w:rsidP="006D45FD">
      <w:pPr>
        <w:pStyle w:val="af5"/>
        <w:numPr>
          <w:ilvl w:val="0"/>
          <w:numId w:val="44"/>
        </w:numPr>
        <w:rPr>
          <w:rFonts w:hint="eastAsia"/>
        </w:rPr>
      </w:pPr>
      <w:r>
        <w:rPr>
          <w:rFonts w:hint="eastAsia"/>
        </w:rPr>
        <w:t>土工膜铺设机具配备张力控制系统，张力范围0.5-5kN</w:t>
      </w:r>
      <w:r>
        <w:rPr>
          <w:rFonts w:hint="eastAsia"/>
        </w:rPr>
        <w:t>。</w:t>
      </w:r>
    </w:p>
    <w:p w14:paraId="394D02EE" w14:textId="392F6CFF" w:rsidR="006D45FD" w:rsidRDefault="006D45FD" w:rsidP="006D45FD">
      <w:pPr>
        <w:pStyle w:val="afffffffff3"/>
      </w:pPr>
      <w:r>
        <w:rPr>
          <w:rFonts w:hint="eastAsia"/>
        </w:rPr>
        <w:t>检测设备配置要求：</w:t>
      </w:r>
    </w:p>
    <w:p w14:paraId="513A9878" w14:textId="195D320D" w:rsidR="006D45FD" w:rsidRDefault="006D45FD" w:rsidP="006D45FD">
      <w:pPr>
        <w:pStyle w:val="af5"/>
        <w:numPr>
          <w:ilvl w:val="0"/>
          <w:numId w:val="45"/>
        </w:numPr>
        <w:rPr>
          <w:rFonts w:hint="eastAsia"/>
        </w:rPr>
      </w:pPr>
      <w:r>
        <w:rPr>
          <w:rFonts w:hint="eastAsia"/>
        </w:rPr>
        <w:t>核子</w:t>
      </w:r>
      <w:proofErr w:type="gramStart"/>
      <w:r>
        <w:rPr>
          <w:rFonts w:hint="eastAsia"/>
        </w:rPr>
        <w:t>密度仪每工作面</w:t>
      </w:r>
      <w:proofErr w:type="gramEnd"/>
      <w:r>
        <w:rPr>
          <w:rFonts w:hint="eastAsia"/>
        </w:rPr>
        <w:t>配备不少于2台，定期检定周期不超过12个月</w:t>
      </w:r>
      <w:r>
        <w:rPr>
          <w:rFonts w:hint="eastAsia"/>
        </w:rPr>
        <w:t>；</w:t>
      </w:r>
    </w:p>
    <w:p w14:paraId="4FF82389" w14:textId="2755E21C" w:rsidR="006D45FD" w:rsidRDefault="006D45FD" w:rsidP="006D45FD">
      <w:pPr>
        <w:pStyle w:val="af5"/>
        <w:numPr>
          <w:ilvl w:val="0"/>
          <w:numId w:val="45"/>
        </w:numPr>
        <w:rPr>
          <w:rFonts w:hint="eastAsia"/>
        </w:rPr>
      </w:pPr>
      <w:r>
        <w:rPr>
          <w:rFonts w:hint="eastAsia"/>
        </w:rPr>
        <w:t>全站仪测角精度不低于2"，测距精度不低于(2mm+2ppm)</w:t>
      </w:r>
      <w:r>
        <w:rPr>
          <w:rFonts w:hint="eastAsia"/>
        </w:rPr>
        <w:t>；</w:t>
      </w:r>
    </w:p>
    <w:p w14:paraId="0B7FD2F7" w14:textId="24D0074B" w:rsidR="006D45FD" w:rsidRDefault="006D45FD" w:rsidP="006D45FD">
      <w:pPr>
        <w:pStyle w:val="af5"/>
        <w:numPr>
          <w:ilvl w:val="0"/>
          <w:numId w:val="45"/>
        </w:numPr>
      </w:pPr>
      <w:r>
        <w:rPr>
          <w:rFonts w:hint="eastAsia"/>
        </w:rPr>
        <w:t>焊缝检测设备包括充气压力表、真空罩、电火花检测仪</w:t>
      </w:r>
      <w:r>
        <w:rPr>
          <w:rFonts w:hint="eastAsia"/>
        </w:rPr>
        <w:t>。</w:t>
      </w:r>
    </w:p>
    <w:p w14:paraId="17E495A4" w14:textId="2EEB2E50" w:rsidR="006D45FD" w:rsidRDefault="006D45FD" w:rsidP="006D45FD">
      <w:pPr>
        <w:pStyle w:val="affc"/>
        <w:spacing w:before="240" w:after="240"/>
      </w:pPr>
      <w:bookmarkStart w:id="59" w:name="_Toc212239457"/>
      <w:r>
        <w:rPr>
          <w:rFonts w:hint="eastAsia"/>
        </w:rPr>
        <w:t>材料质量控制</w:t>
      </w:r>
      <w:bookmarkEnd w:id="59"/>
    </w:p>
    <w:p w14:paraId="6CE3E818" w14:textId="4EE52FF5" w:rsidR="006D45FD" w:rsidRDefault="006D45FD" w:rsidP="006D45FD">
      <w:pPr>
        <w:pStyle w:val="affd"/>
        <w:spacing w:before="120" w:after="120"/>
      </w:pPr>
      <w:bookmarkStart w:id="60" w:name="_Toc212239458"/>
      <w:r>
        <w:rPr>
          <w:rFonts w:hint="eastAsia"/>
        </w:rPr>
        <w:t>一般规定</w:t>
      </w:r>
      <w:bookmarkEnd w:id="60"/>
    </w:p>
    <w:p w14:paraId="5BB98102" w14:textId="77777777" w:rsidR="006D45FD" w:rsidRDefault="006D45FD" w:rsidP="006D45FD">
      <w:pPr>
        <w:pStyle w:val="afffffffff3"/>
        <w:rPr>
          <w:rFonts w:hint="eastAsia"/>
        </w:rPr>
      </w:pPr>
      <w:r>
        <w:rPr>
          <w:rFonts w:hint="eastAsia"/>
        </w:rPr>
        <w:t>所有原材料进场时，必须核验其出厂合格证、质量检验报告等质量证明文件。</w:t>
      </w:r>
    </w:p>
    <w:p w14:paraId="1194A037" w14:textId="19BB8B7F" w:rsidR="006D45FD" w:rsidRPr="006D45FD" w:rsidRDefault="006D45FD" w:rsidP="006D45FD">
      <w:pPr>
        <w:pStyle w:val="afffffffff3"/>
        <w:rPr>
          <w:rFonts w:hint="eastAsia"/>
        </w:rPr>
      </w:pPr>
      <w:r>
        <w:rPr>
          <w:rFonts w:hint="eastAsia"/>
        </w:rPr>
        <w:t>原材料应按品种、规格、生产厂家分区分类存放，设置醒目标识牌，并采取防雨、防潮、防老化措施。</w:t>
      </w:r>
    </w:p>
    <w:p w14:paraId="4DC41618" w14:textId="0F1249E3" w:rsidR="006D45FD" w:rsidRDefault="006D45FD" w:rsidP="006D45FD">
      <w:pPr>
        <w:pStyle w:val="affd"/>
        <w:spacing w:before="120" w:after="120"/>
      </w:pPr>
      <w:bookmarkStart w:id="61" w:name="_Toc212239459"/>
      <w:r>
        <w:rPr>
          <w:rFonts w:hint="eastAsia"/>
        </w:rPr>
        <w:t>土料</w:t>
      </w:r>
      <w:bookmarkEnd w:id="61"/>
    </w:p>
    <w:p w14:paraId="74812F56" w14:textId="77777777" w:rsidR="006D45FD" w:rsidRDefault="006D45FD" w:rsidP="006D45FD">
      <w:pPr>
        <w:pStyle w:val="afffffffff3"/>
        <w:rPr>
          <w:rFonts w:hint="eastAsia"/>
        </w:rPr>
      </w:pPr>
      <w:r>
        <w:rPr>
          <w:rFonts w:hint="eastAsia"/>
        </w:rPr>
        <w:t>土料粘粒含量应控制在15%~40%之间，塑性指数宜为10~20。</w:t>
      </w:r>
    </w:p>
    <w:p w14:paraId="1B01E178" w14:textId="795E44DD" w:rsidR="006D45FD" w:rsidRDefault="006D45FD" w:rsidP="006D45FD">
      <w:pPr>
        <w:pStyle w:val="afffffffff3"/>
      </w:pPr>
      <w:r>
        <w:rPr>
          <w:rFonts w:hint="eastAsia"/>
        </w:rPr>
        <w:t>土料渗透系数应小于</w:t>
      </w:r>
      <w:r>
        <w:t>1</w:t>
      </w:r>
      <w:r>
        <w:t>×</w:t>
      </w:r>
      <w:r>
        <w:t>10</w:t>
      </w:r>
      <w:r>
        <w:t>⁻⁵</w:t>
      </w:r>
      <w:r>
        <w:t xml:space="preserve"> cm/s</w:t>
      </w:r>
      <w:r>
        <w:rPr>
          <w:rFonts w:hint="eastAsia"/>
        </w:rPr>
        <w:t>。</w:t>
      </w:r>
    </w:p>
    <w:p w14:paraId="38E100B6" w14:textId="3084CCF2" w:rsidR="006D45FD" w:rsidRPr="006D45FD" w:rsidRDefault="006D45FD" w:rsidP="006D45FD">
      <w:pPr>
        <w:pStyle w:val="afffffffff3"/>
        <w:rPr>
          <w:rFonts w:hint="eastAsia"/>
        </w:rPr>
      </w:pPr>
      <w:r>
        <w:rPr>
          <w:rFonts w:hint="eastAsia"/>
        </w:rPr>
        <w:t>土料中碎石最大粒径不得超过铺土厚度的2/3，且不应大于100mm。</w:t>
      </w:r>
    </w:p>
    <w:p w14:paraId="69C2551D" w14:textId="202D989A" w:rsidR="006D45FD" w:rsidRDefault="006D45FD" w:rsidP="006D45FD">
      <w:pPr>
        <w:pStyle w:val="affd"/>
        <w:spacing w:before="120" w:after="120"/>
      </w:pPr>
      <w:bookmarkStart w:id="62" w:name="_Toc212239460"/>
      <w:r>
        <w:rPr>
          <w:rFonts w:hint="eastAsia"/>
        </w:rPr>
        <w:t>土工合成材料</w:t>
      </w:r>
      <w:bookmarkEnd w:id="62"/>
    </w:p>
    <w:p w14:paraId="6F980DE4" w14:textId="77777777" w:rsidR="006D45FD" w:rsidRDefault="006D45FD" w:rsidP="006D45FD">
      <w:pPr>
        <w:pStyle w:val="afffffffff3"/>
        <w:rPr>
          <w:rFonts w:hint="eastAsia"/>
        </w:rPr>
      </w:pPr>
      <w:r>
        <w:rPr>
          <w:rFonts w:hint="eastAsia"/>
        </w:rPr>
        <w:t>聚乙烯土工膜的物理力学性能应符合GB/T 17643的规定，其厚度偏差不应超过±3%。</w:t>
      </w:r>
    </w:p>
    <w:p w14:paraId="3759D066" w14:textId="16ACFFAD" w:rsidR="006D45FD" w:rsidRDefault="006D45FD" w:rsidP="006D45FD">
      <w:pPr>
        <w:pStyle w:val="afffffffff3"/>
        <w:rPr>
          <w:rFonts w:hint="eastAsia"/>
        </w:rPr>
      </w:pPr>
      <w:r>
        <w:rPr>
          <w:rFonts w:hint="eastAsia"/>
        </w:rPr>
        <w:t>土工膜在日光下暴晒时间累计不得超过14天。</w:t>
      </w:r>
    </w:p>
    <w:p w14:paraId="1FA9F5DE" w14:textId="05D94487" w:rsidR="006D45FD" w:rsidRPr="006D45FD" w:rsidRDefault="006D45FD" w:rsidP="006D45FD">
      <w:pPr>
        <w:pStyle w:val="afffffffff3"/>
        <w:rPr>
          <w:rFonts w:hint="eastAsia"/>
        </w:rPr>
      </w:pPr>
      <w:r>
        <w:rPr>
          <w:rFonts w:hint="eastAsia"/>
        </w:rPr>
        <w:t>材料现场储存时，应采用不透光材料覆盖。</w:t>
      </w:r>
    </w:p>
    <w:p w14:paraId="056C4B27" w14:textId="0008335E" w:rsidR="006D45FD" w:rsidRDefault="006D45FD" w:rsidP="006D45FD">
      <w:pPr>
        <w:pStyle w:val="affd"/>
        <w:spacing w:before="120" w:after="120"/>
      </w:pPr>
      <w:bookmarkStart w:id="63" w:name="_Toc212239461"/>
      <w:r>
        <w:rPr>
          <w:rFonts w:hint="eastAsia"/>
        </w:rPr>
        <w:t>水泥与沥青</w:t>
      </w:r>
      <w:bookmarkEnd w:id="63"/>
    </w:p>
    <w:p w14:paraId="5152EDD1" w14:textId="77777777" w:rsidR="003D0A76" w:rsidRDefault="003D0A76" w:rsidP="003D0A76">
      <w:pPr>
        <w:pStyle w:val="afffffffff3"/>
        <w:rPr>
          <w:rFonts w:hint="eastAsia"/>
        </w:rPr>
      </w:pPr>
      <w:r>
        <w:rPr>
          <w:rFonts w:hint="eastAsia"/>
        </w:rPr>
        <w:t>水泥品种和强度等级应符合GB 175的规定，进场水泥应按批次抽样检测其安定性和强度。</w:t>
      </w:r>
    </w:p>
    <w:p w14:paraId="0CC77315" w14:textId="6ECDF36C" w:rsidR="006D45FD" w:rsidRPr="006D45FD" w:rsidRDefault="003D0A76" w:rsidP="003D0A76">
      <w:pPr>
        <w:pStyle w:val="afffffffff3"/>
        <w:rPr>
          <w:rFonts w:hint="eastAsia"/>
        </w:rPr>
      </w:pPr>
      <w:r>
        <w:rPr>
          <w:rFonts w:hint="eastAsia"/>
        </w:rPr>
        <w:t>沥青的针入度、软化点、延度三大指标必须满足设计要求，每批次进场检验一次。</w:t>
      </w:r>
    </w:p>
    <w:p w14:paraId="5EC77C90" w14:textId="426C637E" w:rsidR="006D45FD" w:rsidRDefault="003D0A76" w:rsidP="003D0A76">
      <w:pPr>
        <w:pStyle w:val="affd"/>
        <w:spacing w:before="120" w:after="120"/>
      </w:pPr>
      <w:bookmarkStart w:id="64" w:name="_Toc212239462"/>
      <w:r>
        <w:rPr>
          <w:rFonts w:hint="eastAsia"/>
        </w:rPr>
        <w:t>止水带</w:t>
      </w:r>
      <w:bookmarkEnd w:id="64"/>
    </w:p>
    <w:p w14:paraId="430FD9E7" w14:textId="77777777" w:rsidR="003D0A76" w:rsidRDefault="003D0A76" w:rsidP="003D0A76">
      <w:pPr>
        <w:pStyle w:val="afffffffff3"/>
        <w:rPr>
          <w:rFonts w:hint="eastAsia"/>
        </w:rPr>
      </w:pPr>
      <w:r>
        <w:rPr>
          <w:rFonts w:hint="eastAsia"/>
        </w:rPr>
        <w:lastRenderedPageBreak/>
        <w:t>铜止水片的铜含量不应低于99.5%，抗拉强度不应低于205MPa。</w:t>
      </w:r>
    </w:p>
    <w:p w14:paraId="35C8F542" w14:textId="46F53474" w:rsidR="003D0A76" w:rsidRPr="003D0A76" w:rsidRDefault="003D0A76" w:rsidP="003D0A76">
      <w:pPr>
        <w:pStyle w:val="afffffffff3"/>
        <w:rPr>
          <w:rFonts w:hint="eastAsia"/>
        </w:rPr>
      </w:pPr>
      <w:r>
        <w:rPr>
          <w:rFonts w:hint="eastAsia"/>
        </w:rPr>
        <w:t>橡胶止水带的外观应平整，无裂纹、无气泡，其硬度（邵尔A）应为60±5。</w:t>
      </w:r>
    </w:p>
    <w:p w14:paraId="5692A7F6" w14:textId="24F15BFF" w:rsidR="006D45FD" w:rsidRDefault="003D0A76" w:rsidP="003D0A76">
      <w:pPr>
        <w:pStyle w:val="affd"/>
        <w:spacing w:before="120" w:after="120"/>
      </w:pPr>
      <w:bookmarkStart w:id="65" w:name="_Toc212239463"/>
      <w:r>
        <w:rPr>
          <w:rFonts w:hint="eastAsia"/>
        </w:rPr>
        <w:t>辅助材料</w:t>
      </w:r>
      <w:bookmarkEnd w:id="65"/>
    </w:p>
    <w:p w14:paraId="225A7AF1" w14:textId="73BFB24E" w:rsidR="003D0A76" w:rsidRDefault="003D0A76" w:rsidP="003D0A76">
      <w:pPr>
        <w:pStyle w:val="afffffffff3"/>
      </w:pPr>
      <w:r>
        <w:rPr>
          <w:rFonts w:hint="eastAsia"/>
        </w:rPr>
        <w:t>灌浆材料质量要求：</w:t>
      </w:r>
    </w:p>
    <w:p w14:paraId="68EA5EB3" w14:textId="04439A63" w:rsidR="003D0A76" w:rsidRDefault="003D0A76" w:rsidP="003D0A76">
      <w:pPr>
        <w:pStyle w:val="af5"/>
        <w:numPr>
          <w:ilvl w:val="0"/>
          <w:numId w:val="46"/>
        </w:numPr>
        <w:rPr>
          <w:rFonts w:hint="eastAsia"/>
        </w:rPr>
      </w:pPr>
      <w:r>
        <w:rPr>
          <w:rFonts w:hint="eastAsia"/>
        </w:rPr>
        <w:t>水泥基灌浆料28天抗压强度不低于30MPa</w:t>
      </w:r>
      <w:r>
        <w:rPr>
          <w:rFonts w:hint="eastAsia"/>
        </w:rPr>
        <w:t>；</w:t>
      </w:r>
    </w:p>
    <w:p w14:paraId="023FF689" w14:textId="308674FF" w:rsidR="003D0A76" w:rsidRDefault="003D0A76" w:rsidP="003D0A76">
      <w:pPr>
        <w:pStyle w:val="af5"/>
        <w:numPr>
          <w:ilvl w:val="0"/>
          <w:numId w:val="46"/>
        </w:numPr>
        <w:rPr>
          <w:rFonts w:hint="eastAsia"/>
        </w:rPr>
      </w:pPr>
      <w:r>
        <w:rPr>
          <w:rFonts w:hint="eastAsia"/>
        </w:rPr>
        <w:t>化学灌浆材料粘度不大于100mPa·s，凝胶时间可调</w:t>
      </w:r>
      <w:r>
        <w:rPr>
          <w:rFonts w:hint="eastAsia"/>
        </w:rPr>
        <w:t>；</w:t>
      </w:r>
    </w:p>
    <w:p w14:paraId="52B616D9" w14:textId="31433AD9" w:rsidR="003D0A76" w:rsidRPr="003D0A76" w:rsidRDefault="003D0A76" w:rsidP="003D0A76">
      <w:pPr>
        <w:pStyle w:val="af5"/>
        <w:numPr>
          <w:ilvl w:val="0"/>
          <w:numId w:val="46"/>
        </w:numPr>
        <w:rPr>
          <w:rFonts w:hint="eastAsia"/>
        </w:rPr>
      </w:pPr>
      <w:r>
        <w:rPr>
          <w:rFonts w:hint="eastAsia"/>
        </w:rPr>
        <w:t>水玻璃模数2.6-2.9，浓度35-40Be'</w:t>
      </w:r>
      <w:r>
        <w:rPr>
          <w:rFonts w:hint="eastAsia"/>
        </w:rPr>
        <w:t>。</w:t>
      </w:r>
    </w:p>
    <w:p w14:paraId="2FDD9C4D" w14:textId="07A531F0" w:rsidR="006D45FD" w:rsidRPr="003D0A76" w:rsidRDefault="003D0A76" w:rsidP="003D0A76">
      <w:pPr>
        <w:pStyle w:val="afffffffff3"/>
      </w:pPr>
      <w:r>
        <w:rPr>
          <w:rFonts w:hint="eastAsia"/>
        </w:rPr>
        <w:t>密封材料要求：</w:t>
      </w:r>
    </w:p>
    <w:p w14:paraId="24D3D58B" w14:textId="63F0ECE8" w:rsidR="003D0A76" w:rsidRDefault="003D0A76" w:rsidP="003D0A76">
      <w:pPr>
        <w:pStyle w:val="af5"/>
        <w:numPr>
          <w:ilvl w:val="0"/>
          <w:numId w:val="47"/>
        </w:numPr>
        <w:rPr>
          <w:rFonts w:hint="eastAsia"/>
        </w:rPr>
      </w:pPr>
      <w:proofErr w:type="gramStart"/>
      <w:r>
        <w:rPr>
          <w:rFonts w:hint="eastAsia"/>
        </w:rPr>
        <w:t>聚硫密封</w:t>
      </w:r>
      <w:proofErr w:type="gramEnd"/>
      <w:r>
        <w:rPr>
          <w:rFonts w:hint="eastAsia"/>
        </w:rPr>
        <w:t>胶拉伸强度不低于0.5MPa，伸长率大于400%</w:t>
      </w:r>
      <w:r>
        <w:rPr>
          <w:rFonts w:hint="eastAsia"/>
        </w:rPr>
        <w:t>；</w:t>
      </w:r>
    </w:p>
    <w:p w14:paraId="6DB4066B" w14:textId="149A3987" w:rsidR="003D0A76" w:rsidRDefault="003D0A76" w:rsidP="003D0A76">
      <w:pPr>
        <w:pStyle w:val="af5"/>
        <w:numPr>
          <w:ilvl w:val="0"/>
          <w:numId w:val="47"/>
        </w:numPr>
        <w:rPr>
          <w:rFonts w:hint="eastAsia"/>
        </w:rPr>
      </w:pPr>
      <w:r>
        <w:rPr>
          <w:rFonts w:hint="eastAsia"/>
        </w:rPr>
        <w:t>聚氨酯密封胶</w:t>
      </w:r>
      <w:proofErr w:type="gramStart"/>
      <w:r>
        <w:rPr>
          <w:rFonts w:hint="eastAsia"/>
        </w:rPr>
        <w:t>表干时间</w:t>
      </w:r>
      <w:proofErr w:type="gramEnd"/>
      <w:r>
        <w:rPr>
          <w:rFonts w:hint="eastAsia"/>
        </w:rPr>
        <w:t>不大于24h，实干时间不大于72h</w:t>
      </w:r>
      <w:r>
        <w:rPr>
          <w:rFonts w:hint="eastAsia"/>
        </w:rPr>
        <w:t>；</w:t>
      </w:r>
    </w:p>
    <w:p w14:paraId="73BA6697" w14:textId="7E90D076" w:rsidR="006D45FD" w:rsidRDefault="003D0A76" w:rsidP="003D0A76">
      <w:pPr>
        <w:pStyle w:val="af5"/>
        <w:numPr>
          <w:ilvl w:val="0"/>
          <w:numId w:val="47"/>
        </w:numPr>
      </w:pPr>
      <w:r>
        <w:rPr>
          <w:rFonts w:hint="eastAsia"/>
        </w:rPr>
        <w:t>膨润土防水</w:t>
      </w:r>
      <w:proofErr w:type="gramStart"/>
      <w:r>
        <w:rPr>
          <w:rFonts w:hint="eastAsia"/>
        </w:rPr>
        <w:t>毯</w:t>
      </w:r>
      <w:proofErr w:type="gramEnd"/>
      <w:r>
        <w:rPr>
          <w:rFonts w:hint="eastAsia"/>
        </w:rPr>
        <w:t>膨润度不小于24mL/2g</w:t>
      </w:r>
      <w:r>
        <w:rPr>
          <w:rFonts w:hint="eastAsia"/>
        </w:rPr>
        <w:t>。</w:t>
      </w:r>
    </w:p>
    <w:p w14:paraId="0A1045DD" w14:textId="31EAAD52" w:rsidR="006D45FD" w:rsidRDefault="003D0A76" w:rsidP="003D0A76">
      <w:pPr>
        <w:pStyle w:val="affc"/>
        <w:spacing w:before="240" w:after="240"/>
      </w:pPr>
      <w:bookmarkStart w:id="66" w:name="_Toc212239464"/>
      <w:r>
        <w:rPr>
          <w:rFonts w:hint="eastAsia"/>
        </w:rPr>
        <w:t>施工过程质量控制</w:t>
      </w:r>
      <w:bookmarkEnd w:id="66"/>
    </w:p>
    <w:p w14:paraId="34DDD960" w14:textId="1D01337F" w:rsidR="003D0A76" w:rsidRDefault="003D0A76" w:rsidP="003D0A76">
      <w:pPr>
        <w:pStyle w:val="affd"/>
        <w:spacing w:before="120" w:after="120"/>
      </w:pPr>
      <w:bookmarkStart w:id="67" w:name="_Toc212239465"/>
      <w:r>
        <w:rPr>
          <w:rFonts w:hint="eastAsia"/>
        </w:rPr>
        <w:t>土质防渗体</w:t>
      </w:r>
      <w:bookmarkEnd w:id="67"/>
    </w:p>
    <w:p w14:paraId="170EA425" w14:textId="77777777" w:rsidR="003D0A76" w:rsidRDefault="003D0A76" w:rsidP="003D0A76">
      <w:pPr>
        <w:pStyle w:val="afffffffff3"/>
        <w:rPr>
          <w:rFonts w:hint="eastAsia"/>
        </w:rPr>
      </w:pPr>
      <w:r>
        <w:rPr>
          <w:rFonts w:hint="eastAsia"/>
        </w:rPr>
        <w:t>填筑应分层进行，每层铺土厚度应根据碾压试验确定，但最大厚度不应超过300mm。</w:t>
      </w:r>
    </w:p>
    <w:p w14:paraId="27BBE188" w14:textId="387209BB" w:rsidR="003D0A76" w:rsidRDefault="003D0A76" w:rsidP="003D0A76">
      <w:pPr>
        <w:pStyle w:val="afffffffff3"/>
        <w:rPr>
          <w:rFonts w:hint="eastAsia"/>
        </w:rPr>
      </w:pPr>
      <w:r>
        <w:rPr>
          <w:rFonts w:hint="eastAsia"/>
        </w:rPr>
        <w:t>碾压机械行走方向应</w:t>
      </w:r>
      <w:proofErr w:type="gramStart"/>
      <w:r>
        <w:rPr>
          <w:rFonts w:hint="eastAsia"/>
        </w:rPr>
        <w:t>平行于坝轴线</w:t>
      </w:r>
      <w:proofErr w:type="gramEnd"/>
      <w:r>
        <w:rPr>
          <w:rFonts w:hint="eastAsia"/>
        </w:rPr>
        <w:t>，行驶速度不应超过4km/h。</w:t>
      </w:r>
    </w:p>
    <w:p w14:paraId="6DC7D9D2" w14:textId="09EC1A83" w:rsidR="003D0A76" w:rsidRDefault="003D0A76" w:rsidP="003D0A76">
      <w:pPr>
        <w:pStyle w:val="afffffffff3"/>
        <w:rPr>
          <w:rFonts w:hint="eastAsia"/>
        </w:rPr>
      </w:pPr>
      <w:r>
        <w:rPr>
          <w:rFonts w:hint="eastAsia"/>
        </w:rPr>
        <w:t>层间结合面应</w:t>
      </w:r>
      <w:proofErr w:type="gramStart"/>
      <w:r>
        <w:rPr>
          <w:rFonts w:hint="eastAsia"/>
        </w:rPr>
        <w:t>进行刨毛处理</w:t>
      </w:r>
      <w:proofErr w:type="gramEnd"/>
      <w:r>
        <w:rPr>
          <w:rFonts w:hint="eastAsia"/>
        </w:rPr>
        <w:t>，</w:t>
      </w:r>
      <w:proofErr w:type="gramStart"/>
      <w:r>
        <w:rPr>
          <w:rFonts w:hint="eastAsia"/>
        </w:rPr>
        <w:t>刨毛深度</w:t>
      </w:r>
      <w:proofErr w:type="gramEnd"/>
      <w:r>
        <w:rPr>
          <w:rFonts w:hint="eastAsia"/>
        </w:rPr>
        <w:t>为20mm~30mm，并适量洒水，确保上下层含水量接近，结合紧密。</w:t>
      </w:r>
    </w:p>
    <w:p w14:paraId="636C7708" w14:textId="41C1C352" w:rsidR="003D0A76" w:rsidRPr="003D0A76" w:rsidRDefault="003D0A76" w:rsidP="003D0A76">
      <w:pPr>
        <w:pStyle w:val="afffffffff3"/>
        <w:rPr>
          <w:rFonts w:hint="eastAsia"/>
        </w:rPr>
      </w:pPr>
      <w:r>
        <w:rPr>
          <w:rFonts w:hint="eastAsia"/>
        </w:rPr>
        <w:t>压实度检测采用环刀法或核子密度仪法，每个单元工程每层检测点不少于3个，合格率为100%，且最小值不低于设计压实度值的98%。</w:t>
      </w:r>
    </w:p>
    <w:p w14:paraId="0970BAA3" w14:textId="688C08C4" w:rsidR="006D45FD" w:rsidRDefault="003D0A76" w:rsidP="003D0A76">
      <w:pPr>
        <w:pStyle w:val="affd"/>
        <w:spacing w:before="120" w:after="120"/>
      </w:pPr>
      <w:bookmarkStart w:id="68" w:name="_Toc212239466"/>
      <w:r>
        <w:rPr>
          <w:rFonts w:hint="eastAsia"/>
        </w:rPr>
        <w:t>混凝土防渗体与防渗墙</w:t>
      </w:r>
      <w:bookmarkEnd w:id="68"/>
    </w:p>
    <w:p w14:paraId="28E0EB18" w14:textId="77777777" w:rsidR="003D0A76" w:rsidRDefault="003D0A76" w:rsidP="003D0A76">
      <w:pPr>
        <w:pStyle w:val="afffffffff3"/>
        <w:rPr>
          <w:rFonts w:hint="eastAsia"/>
        </w:rPr>
      </w:pPr>
      <w:r>
        <w:rPr>
          <w:rFonts w:hint="eastAsia"/>
        </w:rPr>
        <w:t>防渗墙槽孔建造的孔斜率不应大于0.4%。</w:t>
      </w:r>
    </w:p>
    <w:p w14:paraId="57A7C92A" w14:textId="74315565" w:rsidR="003D0A76" w:rsidRDefault="003D0A76" w:rsidP="003D0A76">
      <w:pPr>
        <w:pStyle w:val="afffffffff3"/>
        <w:rPr>
          <w:rFonts w:hint="eastAsia"/>
        </w:rPr>
      </w:pPr>
      <w:r>
        <w:rPr>
          <w:rFonts w:hint="eastAsia"/>
        </w:rPr>
        <w:t>混凝土浇筑时，导管埋入混凝土的深度应保持在1m~6m范围内。</w:t>
      </w:r>
    </w:p>
    <w:p w14:paraId="3307F75E" w14:textId="23A5F4AF" w:rsidR="003D0A76" w:rsidRPr="003D0A76" w:rsidRDefault="003D0A76" w:rsidP="003D0A76">
      <w:pPr>
        <w:pStyle w:val="afffffffff3"/>
        <w:rPr>
          <w:rFonts w:hint="eastAsia"/>
        </w:rPr>
      </w:pPr>
      <w:r>
        <w:rPr>
          <w:rFonts w:hint="eastAsia"/>
        </w:rPr>
        <w:t>塑性混凝土的28天抗压强度应满足设计要求，其弹性模量与28天抗压强度的比值不宜大于300。</w:t>
      </w:r>
    </w:p>
    <w:p w14:paraId="27FC67DF" w14:textId="32F9D467" w:rsidR="006D45FD" w:rsidRDefault="003D0A76" w:rsidP="003D0A76">
      <w:pPr>
        <w:pStyle w:val="affd"/>
        <w:spacing w:before="120" w:after="120"/>
      </w:pPr>
      <w:bookmarkStart w:id="69" w:name="_Toc212239467"/>
      <w:r>
        <w:rPr>
          <w:rFonts w:hint="eastAsia"/>
        </w:rPr>
        <w:t>沥青混凝土防渗体</w:t>
      </w:r>
      <w:bookmarkEnd w:id="69"/>
    </w:p>
    <w:p w14:paraId="4BDF19DC" w14:textId="77777777" w:rsidR="003D0A76" w:rsidRDefault="003D0A76" w:rsidP="003D0A76">
      <w:pPr>
        <w:pStyle w:val="afffffffff3"/>
        <w:rPr>
          <w:rFonts w:hint="eastAsia"/>
        </w:rPr>
      </w:pPr>
      <w:r>
        <w:rPr>
          <w:rFonts w:hint="eastAsia"/>
        </w:rPr>
        <w:t>沥青混合料拌和出料温度应控制在150℃~170℃，摊铺温度不应低于140℃，初碾温度不应低于130℃。</w:t>
      </w:r>
    </w:p>
    <w:p w14:paraId="48EFEE1B" w14:textId="69003C43" w:rsidR="003D0A76" w:rsidRDefault="003D0A76" w:rsidP="003D0A76">
      <w:pPr>
        <w:pStyle w:val="afffffffff3"/>
        <w:rPr>
          <w:rFonts w:hint="eastAsia"/>
        </w:rPr>
      </w:pPr>
      <w:r>
        <w:rPr>
          <w:rFonts w:hint="eastAsia"/>
        </w:rPr>
        <w:t>施工接缝应为1:3的斜接缝，在摊铺新料前，应对接缝面加热至80℃~100℃。</w:t>
      </w:r>
    </w:p>
    <w:p w14:paraId="47E7D0CA" w14:textId="4914C948" w:rsidR="003D0A76" w:rsidRPr="003D0A76" w:rsidRDefault="003D0A76" w:rsidP="003D0A76">
      <w:pPr>
        <w:pStyle w:val="afffffffff3"/>
        <w:rPr>
          <w:rFonts w:hint="eastAsia"/>
        </w:rPr>
      </w:pPr>
      <w:r>
        <w:rPr>
          <w:rFonts w:hint="eastAsia"/>
        </w:rPr>
        <w:t>压实后的沥青混凝土孔隙率不应大于3%，采用</w:t>
      </w:r>
      <w:proofErr w:type="gramStart"/>
      <w:r>
        <w:rPr>
          <w:rFonts w:hint="eastAsia"/>
        </w:rPr>
        <w:t>钻芯法</w:t>
      </w:r>
      <w:proofErr w:type="gramEnd"/>
      <w:r>
        <w:rPr>
          <w:rFonts w:hint="eastAsia"/>
        </w:rPr>
        <w:t>检测，每500m²检测一点。</w:t>
      </w:r>
    </w:p>
    <w:p w14:paraId="795A212E" w14:textId="5F791A2A" w:rsidR="006D45FD" w:rsidRDefault="003D0A76" w:rsidP="003D0A76">
      <w:pPr>
        <w:pStyle w:val="affd"/>
        <w:spacing w:before="120" w:after="120"/>
      </w:pPr>
      <w:bookmarkStart w:id="70" w:name="_Toc212239468"/>
      <w:r>
        <w:rPr>
          <w:rFonts w:hint="eastAsia"/>
        </w:rPr>
        <w:t>土工膜防渗体</w:t>
      </w:r>
      <w:bookmarkEnd w:id="70"/>
    </w:p>
    <w:p w14:paraId="363BEB28" w14:textId="77777777" w:rsidR="003D0A76" w:rsidRDefault="003D0A76" w:rsidP="003D0A76">
      <w:pPr>
        <w:pStyle w:val="afffffffff3"/>
        <w:rPr>
          <w:rFonts w:hint="eastAsia"/>
        </w:rPr>
      </w:pPr>
      <w:r>
        <w:rPr>
          <w:rFonts w:hint="eastAsia"/>
        </w:rPr>
        <w:t>铺设应平整、松弛，预留约1.5%的富余度，防止应力集中。铺设后应在48小时内覆盖保护层。</w:t>
      </w:r>
    </w:p>
    <w:p w14:paraId="33B92F6E" w14:textId="31DB510E" w:rsidR="003D0A76" w:rsidRDefault="003D0A76" w:rsidP="003D0A76">
      <w:pPr>
        <w:pStyle w:val="afffffffff3"/>
        <w:rPr>
          <w:rFonts w:hint="eastAsia"/>
        </w:rPr>
      </w:pPr>
      <w:r>
        <w:rPr>
          <w:rFonts w:hint="eastAsia"/>
        </w:rPr>
        <w:t>双轨熔焊搭接宽度不应小于100mm。</w:t>
      </w:r>
    </w:p>
    <w:p w14:paraId="0F906BD0" w14:textId="45C152F6" w:rsidR="003D0A76" w:rsidRPr="003D0A76" w:rsidRDefault="003D0A76" w:rsidP="003D0A76">
      <w:pPr>
        <w:pStyle w:val="afffffffff3"/>
        <w:rPr>
          <w:rFonts w:hint="eastAsia"/>
        </w:rPr>
      </w:pPr>
      <w:r>
        <w:rPr>
          <w:rFonts w:hint="eastAsia"/>
        </w:rPr>
        <w:t>焊缝应进行充气压力检验，将双轨熔焊形成的空腔加压至0.2MPa，观察压力表，压力降至0.15MPa的时间不应少于2分钟。</w:t>
      </w:r>
    </w:p>
    <w:p w14:paraId="039041C7" w14:textId="0E52B4E7" w:rsidR="006D45FD" w:rsidRDefault="003D0A76" w:rsidP="003D0A76">
      <w:pPr>
        <w:pStyle w:val="affd"/>
        <w:spacing w:before="120" w:after="120"/>
      </w:pPr>
      <w:bookmarkStart w:id="71" w:name="_Toc212239469"/>
      <w:r>
        <w:rPr>
          <w:rFonts w:hint="eastAsia"/>
        </w:rPr>
        <w:t>接缝与止水</w:t>
      </w:r>
      <w:bookmarkEnd w:id="71"/>
    </w:p>
    <w:p w14:paraId="1D32C68F" w14:textId="77777777" w:rsidR="003D0A76" w:rsidRDefault="003D0A76" w:rsidP="003D0A76">
      <w:pPr>
        <w:pStyle w:val="afffffffff3"/>
        <w:rPr>
          <w:rFonts w:hint="eastAsia"/>
        </w:rPr>
      </w:pPr>
      <w:r>
        <w:rPr>
          <w:rFonts w:hint="eastAsia"/>
        </w:rPr>
        <w:t>止水片（带）安装中心线与接缝中心线的偏差不应超过5mm，并应采用专用支架固定牢固。</w:t>
      </w:r>
    </w:p>
    <w:p w14:paraId="3FF81C8A" w14:textId="38718553" w:rsidR="003D0A76" w:rsidRDefault="003D0A76" w:rsidP="003D0A76">
      <w:pPr>
        <w:pStyle w:val="afffffffff3"/>
        <w:rPr>
          <w:rFonts w:hint="eastAsia"/>
        </w:rPr>
      </w:pPr>
      <w:r>
        <w:rPr>
          <w:rFonts w:hint="eastAsia"/>
        </w:rPr>
        <w:t>混凝土浇筑过程中，应设专人对止水带进行维护，防止其发生移位、卷曲或损坏。</w:t>
      </w:r>
    </w:p>
    <w:p w14:paraId="1BC6AE20" w14:textId="76148436" w:rsidR="003D0A76" w:rsidRPr="003D0A76" w:rsidRDefault="003D0A76" w:rsidP="003D0A76">
      <w:pPr>
        <w:pStyle w:val="afffffffff3"/>
        <w:rPr>
          <w:rFonts w:hint="eastAsia"/>
        </w:rPr>
      </w:pPr>
      <w:r>
        <w:rPr>
          <w:rFonts w:hint="eastAsia"/>
        </w:rPr>
        <w:t>现场焊接的铜止水片接头，其抗拉强度不应低于母材强度的85%。</w:t>
      </w:r>
    </w:p>
    <w:p w14:paraId="0F77F01D" w14:textId="0DCB978D" w:rsidR="006D45FD" w:rsidRDefault="003D0A76" w:rsidP="003D0A76">
      <w:pPr>
        <w:pStyle w:val="affd"/>
        <w:spacing w:before="120" w:after="120"/>
      </w:pPr>
      <w:bookmarkStart w:id="72" w:name="_Toc212239470"/>
      <w:r>
        <w:rPr>
          <w:rFonts w:hint="eastAsia"/>
        </w:rPr>
        <w:t>灌浆防渗体</w:t>
      </w:r>
      <w:bookmarkEnd w:id="72"/>
    </w:p>
    <w:p w14:paraId="4B9C90E7" w14:textId="0257482A" w:rsidR="003D0A76" w:rsidRDefault="003D0A76" w:rsidP="003D0A76">
      <w:pPr>
        <w:pStyle w:val="afffffffff3"/>
      </w:pPr>
      <w:r>
        <w:rPr>
          <w:rFonts w:hint="eastAsia"/>
        </w:rPr>
        <w:t>帷幕灌浆施工控制：</w:t>
      </w:r>
    </w:p>
    <w:p w14:paraId="3F4F7AE9" w14:textId="3C681212" w:rsidR="003D0A76" w:rsidRDefault="003D0A76" w:rsidP="003D0A76">
      <w:pPr>
        <w:pStyle w:val="af5"/>
        <w:numPr>
          <w:ilvl w:val="0"/>
          <w:numId w:val="48"/>
        </w:numPr>
        <w:rPr>
          <w:rFonts w:hint="eastAsia"/>
        </w:rPr>
      </w:pPr>
      <w:r>
        <w:rPr>
          <w:rFonts w:hint="eastAsia"/>
        </w:rPr>
        <w:t>钻孔偏斜率控制</w:t>
      </w:r>
      <w:proofErr w:type="gramStart"/>
      <w:r>
        <w:rPr>
          <w:rFonts w:hint="eastAsia"/>
        </w:rPr>
        <w:t>在孔深的</w:t>
      </w:r>
      <w:proofErr w:type="gramEnd"/>
      <w:r>
        <w:rPr>
          <w:rFonts w:hint="eastAsia"/>
        </w:rPr>
        <w:t>1%以内</w:t>
      </w:r>
      <w:r>
        <w:rPr>
          <w:rFonts w:hint="eastAsia"/>
        </w:rPr>
        <w:t>；</w:t>
      </w:r>
    </w:p>
    <w:p w14:paraId="672B1C07" w14:textId="7F8A0B23" w:rsidR="003D0A76" w:rsidRDefault="003D0A76" w:rsidP="003D0A76">
      <w:pPr>
        <w:pStyle w:val="af5"/>
        <w:numPr>
          <w:ilvl w:val="0"/>
          <w:numId w:val="48"/>
        </w:numPr>
        <w:rPr>
          <w:rFonts w:hint="eastAsia"/>
        </w:rPr>
      </w:pPr>
      <w:r>
        <w:rPr>
          <w:rFonts w:hint="eastAsia"/>
        </w:rPr>
        <w:t>灌浆压力分级施加，每级稳压时间不少于30min</w:t>
      </w:r>
      <w:r>
        <w:rPr>
          <w:rFonts w:hint="eastAsia"/>
        </w:rPr>
        <w:t>；</w:t>
      </w:r>
    </w:p>
    <w:p w14:paraId="439AB324" w14:textId="6DDA2C4E" w:rsidR="003D0A76" w:rsidRPr="003D0A76" w:rsidRDefault="003D0A76" w:rsidP="003D0A76">
      <w:pPr>
        <w:pStyle w:val="af5"/>
        <w:numPr>
          <w:ilvl w:val="0"/>
          <w:numId w:val="48"/>
        </w:numPr>
        <w:rPr>
          <w:rFonts w:hint="eastAsia"/>
        </w:rPr>
      </w:pPr>
      <w:r>
        <w:rPr>
          <w:rFonts w:hint="eastAsia"/>
        </w:rPr>
        <w:lastRenderedPageBreak/>
        <w:t>浆液水灰比采用5:1、3:1、2:1、1:1、0.8:1、0.6:1、0.5:1</w:t>
      </w:r>
      <w:proofErr w:type="gramStart"/>
      <w:r>
        <w:rPr>
          <w:rFonts w:hint="eastAsia"/>
        </w:rPr>
        <w:t>七个</w:t>
      </w:r>
      <w:proofErr w:type="gramEnd"/>
      <w:r>
        <w:rPr>
          <w:rFonts w:hint="eastAsia"/>
        </w:rPr>
        <w:t>比级</w:t>
      </w:r>
      <w:r>
        <w:rPr>
          <w:rFonts w:hint="eastAsia"/>
        </w:rPr>
        <w:t>。</w:t>
      </w:r>
    </w:p>
    <w:p w14:paraId="1003BA66" w14:textId="011A6390" w:rsidR="006D45FD" w:rsidRDefault="003D0A76" w:rsidP="003D0A76">
      <w:pPr>
        <w:pStyle w:val="affd"/>
        <w:spacing w:before="120" w:after="120"/>
      </w:pPr>
      <w:bookmarkStart w:id="73" w:name="_Toc212239471"/>
      <w:r>
        <w:rPr>
          <w:rFonts w:hint="eastAsia"/>
        </w:rPr>
        <w:t>喷射混凝土防渗层</w:t>
      </w:r>
      <w:bookmarkEnd w:id="73"/>
    </w:p>
    <w:p w14:paraId="417C2E21" w14:textId="2363E4E7" w:rsidR="003D0A76" w:rsidRDefault="003D0A76" w:rsidP="003D0A76">
      <w:pPr>
        <w:pStyle w:val="afffffffff3"/>
      </w:pPr>
      <w:r>
        <w:rPr>
          <w:rFonts w:hint="eastAsia"/>
        </w:rPr>
        <w:t>喷射施工参数：</w:t>
      </w:r>
    </w:p>
    <w:p w14:paraId="498ADC25" w14:textId="026F0B9D" w:rsidR="003D0A76" w:rsidRDefault="003D0A76" w:rsidP="003D0A76">
      <w:pPr>
        <w:pStyle w:val="af5"/>
        <w:numPr>
          <w:ilvl w:val="0"/>
          <w:numId w:val="49"/>
        </w:numPr>
        <w:rPr>
          <w:rFonts w:hint="eastAsia"/>
        </w:rPr>
      </w:pPr>
      <w:r>
        <w:rPr>
          <w:rFonts w:hint="eastAsia"/>
        </w:rPr>
        <w:t>喷射距离0.8-1.2m，喷射角度垂直于作业面</w:t>
      </w:r>
      <w:r>
        <w:rPr>
          <w:rFonts w:hint="eastAsia"/>
        </w:rPr>
        <w:t>；</w:t>
      </w:r>
    </w:p>
    <w:p w14:paraId="6F2C6309" w14:textId="791D48B8" w:rsidR="003D0A76" w:rsidRDefault="003D0A76" w:rsidP="003D0A76">
      <w:pPr>
        <w:pStyle w:val="af5"/>
        <w:numPr>
          <w:ilvl w:val="0"/>
          <w:numId w:val="49"/>
        </w:numPr>
        <w:rPr>
          <w:rFonts w:hint="eastAsia"/>
        </w:rPr>
      </w:pPr>
      <w:r>
        <w:rPr>
          <w:rFonts w:hint="eastAsia"/>
        </w:rPr>
        <w:t>风压0.4-0.6MPa，水压比风压大0.1MPa</w:t>
      </w:r>
      <w:r>
        <w:rPr>
          <w:rFonts w:hint="eastAsia"/>
        </w:rPr>
        <w:t>；</w:t>
      </w:r>
    </w:p>
    <w:p w14:paraId="29B7BB77" w14:textId="737BAE02" w:rsidR="003D0A76" w:rsidRPr="003D0A76" w:rsidRDefault="003D0A76" w:rsidP="003D0A76">
      <w:pPr>
        <w:pStyle w:val="af5"/>
        <w:numPr>
          <w:ilvl w:val="0"/>
          <w:numId w:val="49"/>
        </w:numPr>
        <w:rPr>
          <w:rFonts w:hint="eastAsia"/>
        </w:rPr>
      </w:pPr>
      <w:r>
        <w:rPr>
          <w:rFonts w:hint="eastAsia"/>
        </w:rPr>
        <w:t>分层喷射，单层厚度50-70mm</w:t>
      </w:r>
      <w:r>
        <w:rPr>
          <w:rFonts w:hint="eastAsia"/>
        </w:rPr>
        <w:t>。</w:t>
      </w:r>
    </w:p>
    <w:p w14:paraId="49966DD1" w14:textId="0CEB41AF" w:rsidR="006D45FD" w:rsidRDefault="003D0A76" w:rsidP="003D0A76">
      <w:pPr>
        <w:pStyle w:val="afffffffff3"/>
      </w:pPr>
      <w:r>
        <w:rPr>
          <w:rFonts w:hint="eastAsia"/>
        </w:rPr>
        <w:t>质量控制要求：</w:t>
      </w:r>
    </w:p>
    <w:p w14:paraId="3CB5C7FF" w14:textId="3C651C47" w:rsidR="003D0A76" w:rsidRDefault="003D0A76" w:rsidP="003D0A76">
      <w:pPr>
        <w:pStyle w:val="af5"/>
        <w:numPr>
          <w:ilvl w:val="0"/>
          <w:numId w:val="50"/>
        </w:numPr>
        <w:rPr>
          <w:rFonts w:hint="eastAsia"/>
        </w:rPr>
      </w:pPr>
      <w:r>
        <w:rPr>
          <w:rFonts w:hint="eastAsia"/>
        </w:rPr>
        <w:t>回弹率边墙不超过15%，</w:t>
      </w:r>
      <w:proofErr w:type="gramStart"/>
      <w:r>
        <w:rPr>
          <w:rFonts w:hint="eastAsia"/>
        </w:rPr>
        <w:t>顶拱不超过</w:t>
      </w:r>
      <w:proofErr w:type="gramEnd"/>
      <w:r>
        <w:rPr>
          <w:rFonts w:hint="eastAsia"/>
        </w:rPr>
        <w:t>25%</w:t>
      </w:r>
      <w:r>
        <w:rPr>
          <w:rFonts w:hint="eastAsia"/>
        </w:rPr>
        <w:t>；</w:t>
      </w:r>
    </w:p>
    <w:p w14:paraId="24C645F9" w14:textId="0DFAB327" w:rsidR="003D0A76" w:rsidRDefault="003D0A76" w:rsidP="003D0A76">
      <w:pPr>
        <w:pStyle w:val="af5"/>
        <w:numPr>
          <w:ilvl w:val="0"/>
          <w:numId w:val="50"/>
        </w:numPr>
        <w:rPr>
          <w:rFonts w:hint="eastAsia"/>
        </w:rPr>
      </w:pPr>
      <w:r>
        <w:rPr>
          <w:rFonts w:hint="eastAsia"/>
        </w:rPr>
        <w:t>平整度用2m靠尺检查，空隙不超过50mm</w:t>
      </w:r>
      <w:r>
        <w:rPr>
          <w:rFonts w:hint="eastAsia"/>
        </w:rPr>
        <w:t>；</w:t>
      </w:r>
    </w:p>
    <w:p w14:paraId="1480CA77" w14:textId="65B78D19" w:rsidR="003D0A76" w:rsidRDefault="003D0A76" w:rsidP="003D0A76">
      <w:pPr>
        <w:pStyle w:val="af5"/>
        <w:numPr>
          <w:ilvl w:val="0"/>
          <w:numId w:val="50"/>
        </w:numPr>
      </w:pPr>
      <w:r>
        <w:rPr>
          <w:rFonts w:hint="eastAsia"/>
        </w:rPr>
        <w:t>28天抗压强度不低于25MPa</w:t>
      </w:r>
      <w:r>
        <w:rPr>
          <w:rFonts w:hint="eastAsia"/>
        </w:rPr>
        <w:t>。</w:t>
      </w:r>
    </w:p>
    <w:p w14:paraId="21365EB8" w14:textId="40B3C566" w:rsidR="006D45FD" w:rsidRDefault="003D0A76" w:rsidP="003D0A76">
      <w:pPr>
        <w:pStyle w:val="affc"/>
        <w:spacing w:before="240" w:after="240"/>
      </w:pPr>
      <w:bookmarkStart w:id="74" w:name="_Toc212239472"/>
      <w:r>
        <w:rPr>
          <w:rFonts w:hint="eastAsia"/>
        </w:rPr>
        <w:t>施工质量监测与预警</w:t>
      </w:r>
      <w:bookmarkEnd w:id="74"/>
    </w:p>
    <w:p w14:paraId="2001E146" w14:textId="67FEC345" w:rsidR="003D0A76" w:rsidRDefault="003D0A76" w:rsidP="003D0A76">
      <w:pPr>
        <w:pStyle w:val="affd"/>
        <w:spacing w:before="120" w:after="120"/>
      </w:pPr>
      <w:bookmarkStart w:id="75" w:name="_Toc212239473"/>
      <w:r>
        <w:rPr>
          <w:rFonts w:hint="eastAsia"/>
        </w:rPr>
        <w:t>监测内容</w:t>
      </w:r>
      <w:bookmarkEnd w:id="75"/>
    </w:p>
    <w:p w14:paraId="209C7BDD" w14:textId="77777777" w:rsidR="003D0A76" w:rsidRDefault="003D0A76" w:rsidP="003D0A76">
      <w:pPr>
        <w:pStyle w:val="afffffffff3"/>
        <w:rPr>
          <w:rFonts w:hint="eastAsia"/>
        </w:rPr>
      </w:pPr>
      <w:r>
        <w:rPr>
          <w:rFonts w:hint="eastAsia"/>
        </w:rPr>
        <w:t>过程参数监测应包括：土料摊铺厚度、碾压遍数、碾压设备行进速度；沥青混合料各阶段温度；土工膜焊接温度、焊接速度与压力。</w:t>
      </w:r>
    </w:p>
    <w:p w14:paraId="239C5D30" w14:textId="31F022F0" w:rsidR="003D0A76" w:rsidRPr="003D0A76" w:rsidRDefault="003D0A76" w:rsidP="003D0A76">
      <w:pPr>
        <w:pStyle w:val="afffffffff3"/>
        <w:rPr>
          <w:rFonts w:hint="eastAsia"/>
        </w:rPr>
      </w:pPr>
      <w:r>
        <w:rPr>
          <w:rFonts w:hint="eastAsia"/>
        </w:rPr>
        <w:t>实体质量监测应包括：填筑压实度、渗透系数、结构层厚度、几何尺寸、焊缝非破坏性检测结果。</w:t>
      </w:r>
    </w:p>
    <w:p w14:paraId="761A7E24" w14:textId="437777C2" w:rsidR="006D45FD" w:rsidRDefault="003D0A76" w:rsidP="003D0A76">
      <w:pPr>
        <w:pStyle w:val="affd"/>
        <w:spacing w:before="120" w:after="120"/>
      </w:pPr>
      <w:bookmarkStart w:id="76" w:name="_Toc212239474"/>
      <w:r>
        <w:rPr>
          <w:rFonts w:hint="eastAsia"/>
        </w:rPr>
        <w:t>预警与纠偏</w:t>
      </w:r>
      <w:bookmarkEnd w:id="76"/>
    </w:p>
    <w:p w14:paraId="40B6F1A7" w14:textId="7E9056F8" w:rsidR="003D0A76" w:rsidRDefault="003D0A76" w:rsidP="003D0A76">
      <w:pPr>
        <w:pStyle w:val="afffffffff3"/>
        <w:rPr>
          <w:rFonts w:hint="eastAsia"/>
        </w:rPr>
      </w:pPr>
      <w:r>
        <w:rPr>
          <w:rFonts w:hint="eastAsia"/>
        </w:rPr>
        <w:t>应设定关键质量控制指标的预警限值和行动限值。预警限值为设计值的95%</w:t>
      </w:r>
      <w:r>
        <w:rPr>
          <w:rFonts w:hint="eastAsia"/>
        </w:rPr>
        <w:t>～</w:t>
      </w:r>
      <w:r>
        <w:rPr>
          <w:rFonts w:hint="eastAsia"/>
        </w:rPr>
        <w:t>98%，行动限值为设计值的95%。</w:t>
      </w:r>
    </w:p>
    <w:p w14:paraId="45616664" w14:textId="21F3FD77" w:rsidR="003D0A76" w:rsidRDefault="003D0A76" w:rsidP="003D0A76">
      <w:pPr>
        <w:pStyle w:val="afffffffff3"/>
        <w:rPr>
          <w:rFonts w:hint="eastAsia"/>
        </w:rPr>
      </w:pPr>
      <w:r>
        <w:rPr>
          <w:rFonts w:hint="eastAsia"/>
        </w:rPr>
        <w:t>当检测数据触及预警限值时，质量工程师应向施工班组发出书面预警通知。</w:t>
      </w:r>
    </w:p>
    <w:p w14:paraId="279E591E" w14:textId="284F9034" w:rsidR="003D0A76" w:rsidRDefault="003D0A76" w:rsidP="003D0A76">
      <w:pPr>
        <w:pStyle w:val="afffffffff3"/>
      </w:pPr>
      <w:r>
        <w:rPr>
          <w:rFonts w:hint="eastAsia"/>
        </w:rPr>
        <w:t>当检测数据触及行动限值时，必须立即暂停该部位施工，由技术负责人组织分析原因，制定并实施纠偏措施（如调整含水量、增加碾压遍数、更换压实机具），并对已施工段进行扩大范围复检，合格后方可复工。</w:t>
      </w:r>
    </w:p>
    <w:p w14:paraId="07423EA7" w14:textId="26B8DA29" w:rsidR="003D0A76" w:rsidRDefault="003D0A76" w:rsidP="003D0A76">
      <w:pPr>
        <w:pStyle w:val="affc"/>
        <w:spacing w:before="240" w:after="240"/>
      </w:pPr>
      <w:bookmarkStart w:id="77" w:name="_Toc212239475"/>
      <w:r>
        <w:rPr>
          <w:rFonts w:hint="eastAsia"/>
        </w:rPr>
        <w:t>质量检验与验收</w:t>
      </w:r>
      <w:bookmarkEnd w:id="77"/>
    </w:p>
    <w:p w14:paraId="250B0A31" w14:textId="77777777" w:rsidR="003D0A76" w:rsidRDefault="003D0A76" w:rsidP="003D0A76">
      <w:pPr>
        <w:pStyle w:val="afffffffff3"/>
        <w:rPr>
          <w:rFonts w:hint="eastAsia"/>
        </w:rPr>
      </w:pPr>
      <w:r>
        <w:rPr>
          <w:rFonts w:hint="eastAsia"/>
        </w:rPr>
        <w:t>防渗体工程应划分为单元工程、分部工程进行质量检验与验收，划分原则执行SL 631标准。</w:t>
      </w:r>
    </w:p>
    <w:p w14:paraId="3392BC1D" w14:textId="4472186E" w:rsidR="003D0A76" w:rsidRDefault="003D0A76" w:rsidP="003D0A76">
      <w:pPr>
        <w:pStyle w:val="afffffffff3"/>
        <w:rPr>
          <w:rFonts w:hint="eastAsia"/>
        </w:rPr>
      </w:pPr>
      <w:r>
        <w:rPr>
          <w:rFonts w:hint="eastAsia"/>
        </w:rPr>
        <w:t>土质防渗体压实度检测频率为每填筑500m²~1000m²每层不少于3个点。</w:t>
      </w:r>
    </w:p>
    <w:p w14:paraId="1F4774DC" w14:textId="68201FEE" w:rsidR="003D0A76" w:rsidRDefault="003D0A76" w:rsidP="003D0A76">
      <w:pPr>
        <w:pStyle w:val="afffffffff3"/>
        <w:rPr>
          <w:rFonts w:hint="eastAsia"/>
        </w:rPr>
      </w:pPr>
      <w:r>
        <w:rPr>
          <w:rFonts w:hint="eastAsia"/>
        </w:rPr>
        <w:t>混凝土防渗体抗压强度试件取样频率为每浇筑100m³成型一组，不足100m³按100m³计，每个浇筑班次至少成型一组。</w:t>
      </w:r>
    </w:p>
    <w:p w14:paraId="135AEAF9" w14:textId="3375E3D9" w:rsidR="003D0A76" w:rsidRDefault="003D0A76" w:rsidP="003D0A76">
      <w:pPr>
        <w:pStyle w:val="afffffffff3"/>
        <w:rPr>
          <w:rFonts w:hint="eastAsia"/>
        </w:rPr>
      </w:pPr>
      <w:r>
        <w:rPr>
          <w:rFonts w:hint="eastAsia"/>
        </w:rPr>
        <w:t>土工膜焊缝非破坏性检测频率</w:t>
      </w:r>
      <w:proofErr w:type="gramStart"/>
      <w:r>
        <w:rPr>
          <w:rFonts w:hint="eastAsia"/>
        </w:rPr>
        <w:t>为每延米</w:t>
      </w:r>
      <w:proofErr w:type="gramEnd"/>
      <w:r>
        <w:rPr>
          <w:rFonts w:hint="eastAsia"/>
        </w:rPr>
        <w:t>一个点。每个作业班组、每台焊接设备每班至少截取一处焊缝进行破坏性（剪切与剥离）试验。</w:t>
      </w:r>
    </w:p>
    <w:p w14:paraId="21F51E23" w14:textId="4CB2D55F" w:rsidR="003D0A76" w:rsidRDefault="003D0A76" w:rsidP="003D0A76">
      <w:pPr>
        <w:pStyle w:val="afffffffff3"/>
        <w:rPr>
          <w:rFonts w:hint="eastAsia"/>
        </w:rPr>
      </w:pPr>
      <w:r>
        <w:rPr>
          <w:rFonts w:hint="eastAsia"/>
        </w:rPr>
        <w:t>单元工程质量等级分为“合格”与“优良”。主控项目的检验结果必须100%符合本规范要求，一般项目逐项应有90%及以上的检验点合格。</w:t>
      </w:r>
    </w:p>
    <w:p w14:paraId="4887F197" w14:textId="03B079AD" w:rsidR="003D0A76" w:rsidRDefault="003D0A76" w:rsidP="003D0A76">
      <w:pPr>
        <w:pStyle w:val="afffffffff3"/>
      </w:pPr>
      <w:r>
        <w:rPr>
          <w:rFonts w:hint="eastAsia"/>
        </w:rPr>
        <w:t>防渗体工程分部工程验收前，应依据设计要求和工程重要性，选择进行注水试验、钻孔取芯检查或地质雷达探测，以综合评价其整体防渗性能与连续性。</w:t>
      </w:r>
    </w:p>
    <w:p w14:paraId="2C2C8726" w14:textId="4D0BACD2" w:rsidR="003D0A76" w:rsidRDefault="003D0A76" w:rsidP="003D0A76">
      <w:pPr>
        <w:pStyle w:val="affc"/>
        <w:spacing w:before="240" w:after="240"/>
      </w:pPr>
      <w:bookmarkStart w:id="78" w:name="_Toc212239476"/>
      <w:r>
        <w:rPr>
          <w:rFonts w:hint="eastAsia"/>
        </w:rPr>
        <w:t>工程维护与档案管理</w:t>
      </w:r>
      <w:bookmarkEnd w:id="78"/>
    </w:p>
    <w:p w14:paraId="212348C1" w14:textId="77777777" w:rsidR="003D0A76" w:rsidRDefault="003D0A76" w:rsidP="003D0A76">
      <w:pPr>
        <w:pStyle w:val="afffffffff3"/>
        <w:rPr>
          <w:rFonts w:hint="eastAsia"/>
        </w:rPr>
      </w:pPr>
      <w:r>
        <w:rPr>
          <w:rFonts w:hint="eastAsia"/>
        </w:rPr>
        <w:t>已完工的防渗体段落应设置红白相间的警示栏杆和“防渗结构、严禁破坏”的标识牌。</w:t>
      </w:r>
    </w:p>
    <w:p w14:paraId="61AACA49" w14:textId="77243594" w:rsidR="003D0A76" w:rsidRDefault="003D0A76" w:rsidP="003D0A76">
      <w:pPr>
        <w:pStyle w:val="afffffffff3"/>
        <w:rPr>
          <w:rFonts w:hint="eastAsia"/>
        </w:rPr>
      </w:pPr>
      <w:r>
        <w:rPr>
          <w:rFonts w:hint="eastAsia"/>
        </w:rPr>
        <w:t>土工膜防渗体在保护层覆盖前，除质量检查人员外，严禁任何人员踩踏。必要的检查应铺设临时缓冲垫层。</w:t>
      </w:r>
    </w:p>
    <w:p w14:paraId="7EC2968E" w14:textId="5B701D63" w:rsidR="003D0A76" w:rsidRDefault="003D0A76" w:rsidP="00A6186C">
      <w:pPr>
        <w:pStyle w:val="afffffffff3"/>
      </w:pPr>
      <w:r>
        <w:rPr>
          <w:rFonts w:hint="eastAsia"/>
        </w:rPr>
        <w:t>防渗体施工质量档案应从施工准备开始至竣工验收结束系统收集整理，归档范围应包含但不限于：</w:t>
      </w:r>
    </w:p>
    <w:p w14:paraId="2071CBA2" w14:textId="0DEFA1AB" w:rsidR="00A6186C" w:rsidRDefault="00A6186C" w:rsidP="00A6186C">
      <w:pPr>
        <w:pStyle w:val="af5"/>
        <w:numPr>
          <w:ilvl w:val="0"/>
          <w:numId w:val="52"/>
        </w:numPr>
        <w:rPr>
          <w:rFonts w:hint="eastAsia"/>
        </w:rPr>
      </w:pPr>
      <w:r>
        <w:rPr>
          <w:rFonts w:hint="eastAsia"/>
        </w:rPr>
        <w:t>原材料质量证明文件及进场复检报告</w:t>
      </w:r>
      <w:r>
        <w:rPr>
          <w:rFonts w:hint="eastAsia"/>
        </w:rPr>
        <w:t>；</w:t>
      </w:r>
    </w:p>
    <w:p w14:paraId="489DC996" w14:textId="21C35680" w:rsidR="00A6186C" w:rsidRDefault="00A6186C" w:rsidP="00A6186C">
      <w:pPr>
        <w:pStyle w:val="af5"/>
        <w:numPr>
          <w:ilvl w:val="0"/>
          <w:numId w:val="52"/>
        </w:numPr>
        <w:rPr>
          <w:rFonts w:hint="eastAsia"/>
        </w:rPr>
      </w:pPr>
      <w:r>
        <w:rPr>
          <w:rFonts w:hint="eastAsia"/>
        </w:rPr>
        <w:t>施工测量、放样记录</w:t>
      </w:r>
      <w:r>
        <w:rPr>
          <w:rFonts w:hint="eastAsia"/>
        </w:rPr>
        <w:t>；</w:t>
      </w:r>
    </w:p>
    <w:p w14:paraId="684B611F" w14:textId="140F4B3D" w:rsidR="00A6186C" w:rsidRDefault="00A6186C" w:rsidP="00A6186C">
      <w:pPr>
        <w:pStyle w:val="af5"/>
        <w:numPr>
          <w:ilvl w:val="0"/>
          <w:numId w:val="52"/>
        </w:numPr>
        <w:rPr>
          <w:rFonts w:hint="eastAsia"/>
        </w:rPr>
      </w:pPr>
      <w:r>
        <w:rPr>
          <w:rFonts w:hint="eastAsia"/>
        </w:rPr>
        <w:lastRenderedPageBreak/>
        <w:t>工序施工质量评定记录、隐蔽工程验收记录及影像资料</w:t>
      </w:r>
      <w:r>
        <w:rPr>
          <w:rFonts w:hint="eastAsia"/>
        </w:rPr>
        <w:t>；</w:t>
      </w:r>
    </w:p>
    <w:p w14:paraId="2ED9D61A" w14:textId="2E11CBE4" w:rsidR="00A6186C" w:rsidRDefault="00A6186C" w:rsidP="00A6186C">
      <w:pPr>
        <w:pStyle w:val="af5"/>
        <w:numPr>
          <w:ilvl w:val="0"/>
          <w:numId w:val="52"/>
        </w:numPr>
        <w:rPr>
          <w:rFonts w:hint="eastAsia"/>
        </w:rPr>
      </w:pPr>
      <w:r>
        <w:rPr>
          <w:rFonts w:hint="eastAsia"/>
        </w:rPr>
        <w:t>各项质量检验、试验报告及监测数据</w:t>
      </w:r>
      <w:r>
        <w:rPr>
          <w:rFonts w:hint="eastAsia"/>
        </w:rPr>
        <w:t>；</w:t>
      </w:r>
    </w:p>
    <w:p w14:paraId="75F7763D" w14:textId="367FAD44" w:rsidR="00A6186C" w:rsidRDefault="00A6186C" w:rsidP="00A6186C">
      <w:pPr>
        <w:pStyle w:val="af5"/>
        <w:numPr>
          <w:ilvl w:val="0"/>
          <w:numId w:val="52"/>
        </w:numPr>
        <w:rPr>
          <w:rFonts w:hint="eastAsia"/>
        </w:rPr>
      </w:pPr>
      <w:r>
        <w:rPr>
          <w:rFonts w:hint="eastAsia"/>
        </w:rPr>
        <w:t>重大质量事故处理记录与结论文件</w:t>
      </w:r>
      <w:r>
        <w:rPr>
          <w:rFonts w:hint="eastAsia"/>
        </w:rPr>
        <w:t>；</w:t>
      </w:r>
    </w:p>
    <w:p w14:paraId="3FB90117" w14:textId="0CFAC034" w:rsidR="00A6186C" w:rsidRDefault="00A6186C" w:rsidP="00A6186C">
      <w:pPr>
        <w:pStyle w:val="af5"/>
        <w:numPr>
          <w:ilvl w:val="0"/>
          <w:numId w:val="52"/>
        </w:numPr>
      </w:pPr>
      <w:r>
        <w:rPr>
          <w:rFonts w:hint="eastAsia"/>
        </w:rPr>
        <w:t>竣工图纸及设计变更文件。</w:t>
      </w:r>
    </w:p>
    <w:p w14:paraId="79D24CC2" w14:textId="6FAB6A8D" w:rsidR="00A6186C" w:rsidRPr="003D0A76" w:rsidRDefault="00A6186C" w:rsidP="00A6186C">
      <w:pPr>
        <w:pStyle w:val="afffffffff3"/>
        <w:rPr>
          <w:rFonts w:hint="eastAsia"/>
        </w:rPr>
      </w:pPr>
      <w:r w:rsidRPr="00A6186C">
        <w:rPr>
          <w:rFonts w:hint="eastAsia"/>
        </w:rPr>
        <w:t>所有档案资料应字迹清晰、签字盖章齐全，采用耐久性载体保存，保存期限不应低于工程的设计使用年限。</w:t>
      </w:r>
    </w:p>
    <w:p w14:paraId="6AA23DD7" w14:textId="77777777" w:rsidR="00EA5509" w:rsidRDefault="00000000">
      <w:pPr>
        <w:pStyle w:val="afffffffffffc"/>
        <w:framePr w:wrap="around"/>
        <w:jc w:val="center"/>
      </w:pPr>
      <w:bookmarkStart w:id="79" w:name="_Toc30049"/>
      <w:bookmarkStart w:id="80" w:name="_Toc18256"/>
      <w:bookmarkStart w:id="81" w:name="_Toc13894"/>
      <w:bookmarkEnd w:id="7"/>
      <w:bookmarkEnd w:id="79"/>
      <w:bookmarkEnd w:id="80"/>
      <w:bookmarkEnd w:id="81"/>
      <w:r>
        <w:t>_________________________________</w:t>
      </w:r>
    </w:p>
    <w:sectPr w:rsidR="00EA5509">
      <w:footerReference w:type="default" r:id="rId1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11899" w14:textId="77777777" w:rsidR="00763691" w:rsidRDefault="00763691">
      <w:pPr>
        <w:spacing w:line="240" w:lineRule="auto"/>
      </w:pPr>
      <w:r>
        <w:separator/>
      </w:r>
    </w:p>
  </w:endnote>
  <w:endnote w:type="continuationSeparator" w:id="0">
    <w:p w14:paraId="574B92E4" w14:textId="77777777" w:rsidR="00763691" w:rsidRDefault="00763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3A44D7CB" w14:textId="77777777" w:rsidR="00EA5509"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7E1763E1"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53FD"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B2C" w14:textId="77777777" w:rsidR="00EA5509"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B26E" w14:textId="77777777" w:rsidR="00EA5509"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BF41" w14:textId="77777777" w:rsidR="00EA5509" w:rsidRDefault="00000000">
    <w:pPr>
      <w:pStyle w:val="afffff4"/>
    </w:pPr>
    <w:r>
      <w:rPr>
        <w:noProof/>
      </w:rPr>
      <mc:AlternateContent>
        <mc:Choice Requires="wps">
          <w:drawing>
            <wp:anchor distT="0" distB="0" distL="114300" distR="114300" simplePos="0" relativeHeight="251659264" behindDoc="0" locked="0" layoutInCell="1" allowOverlap="1" wp14:anchorId="2DD0D867" wp14:editId="400ABAE3">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D0D867"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41276" w14:textId="77777777" w:rsidR="00763691" w:rsidRDefault="00763691">
      <w:pPr>
        <w:spacing w:line="240" w:lineRule="auto"/>
      </w:pPr>
      <w:r>
        <w:separator/>
      </w:r>
    </w:p>
  </w:footnote>
  <w:footnote w:type="continuationSeparator" w:id="0">
    <w:p w14:paraId="6B1FAB12" w14:textId="77777777" w:rsidR="00763691" w:rsidRDefault="007636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646A" w14:textId="77777777" w:rsidR="00EA5509" w:rsidRDefault="00000000">
    <w:pPr>
      <w:pStyle w:val="afffffc"/>
      <w:wordWrap w:val="0"/>
      <w:rPr>
        <w:rFonts w:hint="eastAsia"/>
      </w:rPr>
    </w:pPr>
    <w:r>
      <w:rPr>
        <w:rFonts w:hint="eastAsia"/>
      </w:rPr>
      <w:t>T/CI 351-2024</w:t>
    </w:r>
  </w:p>
  <w:p w14:paraId="3C6503FC" w14:textId="77777777" w:rsidR="00EA5509" w:rsidRDefault="00EA5509">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0FEE" w14:textId="77777777" w:rsidR="00644AAF" w:rsidRDefault="00644AAF">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CF55" w14:textId="77777777" w:rsidR="00644AAF" w:rsidRDefault="00644AAF">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0C6D" w14:textId="77777777" w:rsidR="00EA5509"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F20B" w14:textId="77777777" w:rsidR="00EA5509" w:rsidRDefault="00000000">
    <w:pPr>
      <w:pStyle w:val="afffffc"/>
      <w:rPr>
        <w:rFonts w:hint="eastAsia"/>
        <w:szCs w:val="21"/>
      </w:rPr>
    </w:pPr>
    <w:r>
      <w:rPr>
        <w:rFonts w:hAnsi="黑体" w:cs="黑体" w:hint="eastAsia"/>
        <w:szCs w:val="21"/>
      </w:rPr>
      <w:t>T/CWDPA XXX</w:t>
    </w:r>
    <w:r>
      <w:rPr>
        <w:rFonts w:hAnsi="黑体" w:cs="黑体" w:hint="eastAsia"/>
        <w:szCs w:val="21"/>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8062D25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35286162">
    <w:abstractNumId w:val="0"/>
  </w:num>
  <w:num w:numId="2" w16cid:durableId="272982091">
    <w:abstractNumId w:val="27"/>
  </w:num>
  <w:num w:numId="3" w16cid:durableId="1700428056">
    <w:abstractNumId w:val="5"/>
  </w:num>
  <w:num w:numId="4" w16cid:durableId="175657606">
    <w:abstractNumId w:val="23"/>
  </w:num>
  <w:num w:numId="5" w16cid:durableId="283082040">
    <w:abstractNumId w:val="18"/>
  </w:num>
  <w:num w:numId="6" w16cid:durableId="1592007677">
    <w:abstractNumId w:val="13"/>
  </w:num>
  <w:num w:numId="7" w16cid:durableId="223756327">
    <w:abstractNumId w:val="8"/>
  </w:num>
  <w:num w:numId="8" w16cid:durableId="1867670382">
    <w:abstractNumId w:val="3"/>
  </w:num>
  <w:num w:numId="9" w16cid:durableId="2011133981">
    <w:abstractNumId w:val="9"/>
  </w:num>
  <w:num w:numId="10" w16cid:durableId="1858764184">
    <w:abstractNumId w:val="16"/>
  </w:num>
  <w:num w:numId="11" w16cid:durableId="1705983986">
    <w:abstractNumId w:val="25"/>
  </w:num>
  <w:num w:numId="12" w16cid:durableId="2132702266">
    <w:abstractNumId w:val="11"/>
  </w:num>
  <w:num w:numId="13" w16cid:durableId="897130726">
    <w:abstractNumId w:val="12"/>
  </w:num>
  <w:num w:numId="14" w16cid:durableId="1185096409">
    <w:abstractNumId w:val="7"/>
  </w:num>
  <w:num w:numId="15" w16cid:durableId="1281498620">
    <w:abstractNumId w:val="19"/>
  </w:num>
  <w:num w:numId="16" w16cid:durableId="478615416">
    <w:abstractNumId w:val="21"/>
  </w:num>
  <w:num w:numId="17" w16cid:durableId="1761481475">
    <w:abstractNumId w:val="17"/>
  </w:num>
  <w:num w:numId="18" w16cid:durableId="1990207808">
    <w:abstractNumId w:val="29"/>
  </w:num>
  <w:num w:numId="19" w16cid:durableId="430589985">
    <w:abstractNumId w:val="15"/>
  </w:num>
  <w:num w:numId="20" w16cid:durableId="1428038720">
    <w:abstractNumId w:val="1"/>
  </w:num>
  <w:num w:numId="21" w16cid:durableId="670068403">
    <w:abstractNumId w:val="10"/>
  </w:num>
  <w:num w:numId="22" w16cid:durableId="1736706134">
    <w:abstractNumId w:val="30"/>
  </w:num>
  <w:num w:numId="23" w16cid:durableId="1900510322">
    <w:abstractNumId w:val="20"/>
  </w:num>
  <w:num w:numId="24" w16cid:durableId="1332298120">
    <w:abstractNumId w:val="6"/>
  </w:num>
  <w:num w:numId="25" w16cid:durableId="1680034810">
    <w:abstractNumId w:val="26"/>
  </w:num>
  <w:num w:numId="26" w16cid:durableId="229849111">
    <w:abstractNumId w:val="28"/>
  </w:num>
  <w:num w:numId="27" w16cid:durableId="917902877">
    <w:abstractNumId w:val="2"/>
  </w:num>
  <w:num w:numId="28" w16cid:durableId="955332478">
    <w:abstractNumId w:val="4"/>
  </w:num>
  <w:num w:numId="29" w16cid:durableId="1529416812">
    <w:abstractNumId w:val="14"/>
  </w:num>
  <w:num w:numId="30" w16cid:durableId="112750855">
    <w:abstractNumId w:val="24"/>
  </w:num>
  <w:num w:numId="31" w16cid:durableId="270433677">
    <w:abstractNumId w:val="22"/>
  </w:num>
  <w:num w:numId="32" w16cid:durableId="823661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1991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36604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4207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3770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8681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20495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96088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200641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340313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069674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988483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499782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00734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131514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43472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108399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579402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345647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824078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946608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2341"/>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76"/>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0E38"/>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CCC"/>
    <w:rsid w:val="005A7FCE"/>
    <w:rsid w:val="005B0F3F"/>
    <w:rsid w:val="005B191C"/>
    <w:rsid w:val="005B1D59"/>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5FD"/>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0103"/>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3691"/>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4DAE"/>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0CF"/>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186C"/>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6749E"/>
    <w:rsid w:val="00B72880"/>
    <w:rsid w:val="00B758BF"/>
    <w:rsid w:val="00B77EC8"/>
    <w:rsid w:val="00B827A6"/>
    <w:rsid w:val="00B831CE"/>
    <w:rsid w:val="00B86677"/>
    <w:rsid w:val="00B87131"/>
    <w:rsid w:val="00B90F3C"/>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18B0"/>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4BE8"/>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27FFEF"/>
  <w15:docId w15:val="{02A98D7F-6AA0-4D23-B4B1-6751BEB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rsid w:val="00F06D26"/>
    <w:pPr>
      <w:wordWrap w:val="0"/>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51</TotalTime>
  <Pages>8</Pages>
  <Words>993</Words>
  <Characters>5661</Characters>
  <Application>Microsoft Office Word</Application>
  <DocSecurity>0</DocSecurity>
  <Lines>47</Lines>
  <Paragraphs>13</Paragraphs>
  <ScaleCrop>false</ScaleCrop>
  <Company>PCMI</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熙倩 王</cp:lastModifiedBy>
  <cp:revision>4</cp:revision>
  <cp:lastPrinted>2025-01-06T08:01:00Z</cp:lastPrinted>
  <dcterms:created xsi:type="dcterms:W3CDTF">2025-10-24T14:14:00Z</dcterms:created>
  <dcterms:modified xsi:type="dcterms:W3CDTF">2025-10-24T15:04:00Z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