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3ED63" w14:textId="77777777" w:rsidR="00EA5509"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43D6E1AE" w14:textId="77777777" w:rsidR="00EA5509" w:rsidRDefault="00EA5509">
      <w:pPr>
        <w:adjustRightInd/>
        <w:spacing w:line="240" w:lineRule="auto"/>
        <w:jc w:val="left"/>
        <w:rPr>
          <w:rFonts w:ascii="黑体" w:eastAsia="黑体" w:hAnsi="黑体" w:cs="黑体" w:hint="eastAsia"/>
          <w:szCs w:val="22"/>
        </w:rPr>
      </w:pPr>
    </w:p>
    <w:p w14:paraId="259CADA6" w14:textId="4141ECA6" w:rsidR="00EA5509" w:rsidRDefault="00000000">
      <w:pPr>
        <w:adjustRightInd/>
        <w:spacing w:line="240" w:lineRule="auto"/>
        <w:jc w:val="left"/>
        <w:rPr>
          <w:rFonts w:ascii="黑体" w:eastAsia="黑体" w:hAnsi="黑体" w:cs="黑体" w:hint="eastAsia"/>
          <w:color w:val="FF0000"/>
          <w:szCs w:val="22"/>
        </w:rPr>
      </w:pPr>
      <w:proofErr w:type="gramStart"/>
      <w:r>
        <w:rPr>
          <w:rFonts w:ascii="黑体" w:eastAsia="黑体" w:hAnsi="黑体" w:cs="黑体" w:hint="eastAsia"/>
          <w:szCs w:val="22"/>
        </w:rPr>
        <w:t xml:space="preserve">ICS  </w:t>
      </w:r>
      <w:r w:rsidR="00605686">
        <w:rPr>
          <w:rFonts w:ascii="黑体" w:eastAsia="黑体" w:hAnsi="黑体" w:cs="黑体" w:hint="eastAsia"/>
          <w:szCs w:val="22"/>
        </w:rPr>
        <w:t>91</w:t>
      </w:r>
      <w:r>
        <w:rPr>
          <w:rFonts w:ascii="黑体" w:eastAsia="黑体" w:hAnsi="黑体" w:cs="黑体" w:hint="eastAsia"/>
          <w:szCs w:val="22"/>
        </w:rPr>
        <w:t>.</w:t>
      </w:r>
      <w:r w:rsidR="00605686">
        <w:rPr>
          <w:rFonts w:ascii="黑体" w:eastAsia="黑体" w:hAnsi="黑体" w:cs="黑体" w:hint="eastAsia"/>
          <w:szCs w:val="22"/>
        </w:rPr>
        <w:t>1</w:t>
      </w:r>
      <w:r w:rsidR="00D17365">
        <w:rPr>
          <w:rFonts w:ascii="黑体" w:eastAsia="黑体" w:hAnsi="黑体" w:cs="黑体" w:hint="eastAsia"/>
          <w:szCs w:val="22"/>
        </w:rPr>
        <w:t>2</w:t>
      </w:r>
      <w:r>
        <w:rPr>
          <w:rFonts w:ascii="黑体" w:eastAsia="黑体" w:hAnsi="黑体" w:cs="黑体" w:hint="eastAsia"/>
          <w:szCs w:val="22"/>
        </w:rPr>
        <w:t>0</w:t>
      </w:r>
      <w:r w:rsidR="00605686">
        <w:rPr>
          <w:rFonts w:ascii="黑体" w:eastAsia="黑体" w:hAnsi="黑体" w:cs="黑体" w:hint="eastAsia"/>
          <w:szCs w:val="22"/>
        </w:rPr>
        <w:t>.10</w:t>
      </w:r>
      <w:proofErr w:type="gramEnd"/>
      <w:r>
        <w:rPr>
          <w:rFonts w:ascii="黑体" w:eastAsia="黑体" w:hAnsi="黑体" w:cs="黑体" w:hint="eastAsia"/>
          <w:color w:val="FF0000"/>
          <w:szCs w:val="22"/>
        </w:rPr>
        <w:t xml:space="preserve">      </w:t>
      </w:r>
    </w:p>
    <w:p w14:paraId="06BE8031" w14:textId="6688F4B3" w:rsidR="00EA5509" w:rsidRDefault="00000000">
      <w:pPr>
        <w:adjustRightInd/>
        <w:spacing w:line="240" w:lineRule="auto"/>
        <w:rPr>
          <w:rFonts w:ascii="黑体" w:eastAsia="黑体" w:hAnsi="黑体" w:cs="黑体" w:hint="eastAsia"/>
          <w:szCs w:val="22"/>
        </w:rPr>
      </w:pPr>
      <w:proofErr w:type="gramStart"/>
      <w:r>
        <w:rPr>
          <w:rFonts w:ascii="黑体" w:eastAsia="黑体" w:hAnsi="黑体" w:cs="黑体" w:hint="eastAsia"/>
          <w:szCs w:val="22"/>
        </w:rPr>
        <w:t xml:space="preserve">CCS  </w:t>
      </w:r>
      <w:r w:rsidR="00605686">
        <w:rPr>
          <w:rFonts w:ascii="黑体" w:eastAsia="黑体" w:hAnsi="黑体" w:cs="黑体" w:hint="eastAsia"/>
          <w:szCs w:val="22"/>
        </w:rPr>
        <w:t>Q</w:t>
      </w:r>
      <w:proofErr w:type="gramEnd"/>
      <w:r>
        <w:rPr>
          <w:rFonts w:ascii="黑体" w:eastAsia="黑体" w:hAnsi="黑体" w:cs="黑体" w:hint="eastAsia"/>
          <w:szCs w:val="22"/>
        </w:rPr>
        <w:t xml:space="preserve"> </w:t>
      </w:r>
      <w:r w:rsidR="00605686">
        <w:rPr>
          <w:rFonts w:ascii="黑体" w:eastAsia="黑体" w:hAnsi="黑体" w:cs="黑体" w:hint="eastAsia"/>
          <w:szCs w:val="22"/>
        </w:rPr>
        <w:t>2</w:t>
      </w:r>
      <w:r w:rsidR="00D17365">
        <w:rPr>
          <w:rFonts w:ascii="黑体" w:eastAsia="黑体" w:hAnsi="黑体" w:cs="黑体" w:hint="eastAsia"/>
          <w:szCs w:val="22"/>
        </w:rPr>
        <w:t>5</w:t>
      </w:r>
    </w:p>
    <w:p w14:paraId="554884D5" w14:textId="77777777" w:rsidR="00EA5509" w:rsidRDefault="00EA5509">
      <w:pPr>
        <w:adjustRightInd/>
        <w:spacing w:line="240" w:lineRule="auto"/>
        <w:rPr>
          <w:rFonts w:ascii="黑体" w:eastAsia="黑体" w:hAnsi="黑体" w:cs="黑体" w:hint="eastAsia"/>
          <w:szCs w:val="22"/>
        </w:rPr>
      </w:pPr>
    </w:p>
    <w:p w14:paraId="5A1CBF96" w14:textId="77777777" w:rsidR="00EA5509"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1BEEC007" w14:textId="77777777" w:rsidR="00EA5509"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31497A8D" w14:textId="77777777" w:rsidR="00EA5509"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6D2B4FB2" wp14:editId="319D63C4">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6AEF3AED" w14:textId="77777777" w:rsidR="00EA5509" w:rsidRDefault="00EA5509">
      <w:pPr>
        <w:spacing w:line="360" w:lineRule="auto"/>
        <w:rPr>
          <w:rFonts w:ascii="Times New Roman" w:hAnsi="Times New Roman"/>
          <w:szCs w:val="22"/>
        </w:rPr>
      </w:pPr>
    </w:p>
    <w:p w14:paraId="76B48FC7" w14:textId="77777777" w:rsidR="00EA5509" w:rsidRDefault="00EA5509">
      <w:pPr>
        <w:spacing w:line="360" w:lineRule="auto"/>
        <w:rPr>
          <w:rFonts w:ascii="Times New Roman" w:hAnsi="Times New Roman"/>
          <w:szCs w:val="22"/>
        </w:rPr>
      </w:pPr>
    </w:p>
    <w:p w14:paraId="07FCC4E6" w14:textId="77777777" w:rsidR="00EA5509" w:rsidRDefault="00EA5509">
      <w:pPr>
        <w:spacing w:line="360" w:lineRule="auto"/>
        <w:jc w:val="center"/>
        <w:rPr>
          <w:rFonts w:ascii="Times New Roman" w:eastAsia="黑体" w:hAnsi="Times New Roman"/>
          <w:sz w:val="52"/>
          <w:szCs w:val="52"/>
        </w:rPr>
      </w:pPr>
    </w:p>
    <w:p w14:paraId="071A6BEC" w14:textId="77777777" w:rsidR="00EA5509" w:rsidRDefault="00EA5509">
      <w:pPr>
        <w:spacing w:line="360" w:lineRule="auto"/>
        <w:jc w:val="center"/>
        <w:rPr>
          <w:rFonts w:ascii="Times New Roman" w:eastAsia="黑体" w:hAnsi="Times New Roman"/>
          <w:sz w:val="52"/>
          <w:szCs w:val="52"/>
        </w:rPr>
      </w:pPr>
    </w:p>
    <w:p w14:paraId="02A6842F" w14:textId="77777777" w:rsidR="00605686" w:rsidRDefault="00605686">
      <w:pPr>
        <w:spacing w:line="360" w:lineRule="auto"/>
        <w:jc w:val="center"/>
        <w:rPr>
          <w:rFonts w:ascii="Times New Roman" w:eastAsia="黑体" w:hAnsi="Times New Roman"/>
          <w:sz w:val="52"/>
          <w:szCs w:val="52"/>
        </w:rPr>
      </w:pPr>
      <w:r w:rsidRPr="00605686">
        <w:rPr>
          <w:rFonts w:ascii="Times New Roman" w:eastAsia="黑体" w:hAnsi="Times New Roman" w:hint="eastAsia"/>
          <w:sz w:val="52"/>
          <w:szCs w:val="52"/>
        </w:rPr>
        <w:t>建筑保温材料导热系数动态测试技术规程</w:t>
      </w:r>
    </w:p>
    <w:p w14:paraId="47F3663D" w14:textId="77777777" w:rsidR="00605686" w:rsidRDefault="00605686">
      <w:pPr>
        <w:spacing w:line="360" w:lineRule="auto"/>
        <w:jc w:val="center"/>
        <w:rPr>
          <w:rFonts w:ascii="Times New Roman" w:eastAsia="黑体" w:hAnsi="Times New Roman"/>
          <w:sz w:val="28"/>
          <w:szCs w:val="28"/>
        </w:rPr>
      </w:pPr>
      <w:r w:rsidRPr="00605686">
        <w:rPr>
          <w:rFonts w:ascii="Times New Roman" w:eastAsia="黑体" w:hAnsi="Times New Roman"/>
          <w:sz w:val="28"/>
          <w:szCs w:val="28"/>
        </w:rPr>
        <w:t>Technical Specifications for Dynamic Testing of Thermal Conductivity of Building Insulation Materials</w:t>
      </w:r>
    </w:p>
    <w:p w14:paraId="2228CFB3" w14:textId="2B787A2A" w:rsidR="00EA5509" w:rsidRDefault="007867E6">
      <w:pPr>
        <w:spacing w:line="360" w:lineRule="auto"/>
        <w:jc w:val="center"/>
        <w:rPr>
          <w:rFonts w:ascii="黑体" w:eastAsia="黑体" w:hAnsi="黑体" w:cs="黑体" w:hint="eastAsia"/>
          <w:sz w:val="44"/>
          <w:szCs w:val="48"/>
        </w:rPr>
      </w:pPr>
      <w:r>
        <w:rPr>
          <w:rFonts w:ascii="黑体" w:eastAsia="黑体" w:hAnsi="黑体" w:cs="黑体" w:hint="eastAsia"/>
          <w:sz w:val="44"/>
          <w:szCs w:val="48"/>
        </w:rPr>
        <w:t>（设计草案）</w:t>
      </w:r>
    </w:p>
    <w:p w14:paraId="12B4C366" w14:textId="77777777" w:rsidR="00EA5509" w:rsidRDefault="00EA5509">
      <w:pPr>
        <w:spacing w:line="360" w:lineRule="auto"/>
        <w:rPr>
          <w:rFonts w:ascii="Times New Roman" w:hAnsi="Times New Roman"/>
          <w:szCs w:val="22"/>
        </w:rPr>
      </w:pPr>
    </w:p>
    <w:p w14:paraId="3BB8CA77" w14:textId="77777777" w:rsidR="00EA5509" w:rsidRDefault="00EA5509">
      <w:pPr>
        <w:spacing w:line="360" w:lineRule="auto"/>
        <w:rPr>
          <w:rFonts w:ascii="Times New Roman" w:hAnsi="Times New Roman"/>
          <w:szCs w:val="22"/>
        </w:rPr>
      </w:pPr>
    </w:p>
    <w:p w14:paraId="7FAE731A" w14:textId="77777777" w:rsidR="00605686" w:rsidRDefault="00605686">
      <w:pPr>
        <w:spacing w:line="360" w:lineRule="auto"/>
        <w:rPr>
          <w:rFonts w:ascii="Times New Roman" w:hAnsi="Times New Roman" w:hint="eastAsia"/>
          <w:szCs w:val="22"/>
        </w:rPr>
      </w:pPr>
    </w:p>
    <w:p w14:paraId="094DFDE3" w14:textId="77777777" w:rsidR="00EA5509" w:rsidRDefault="00EA5509">
      <w:pPr>
        <w:spacing w:line="360" w:lineRule="auto"/>
        <w:rPr>
          <w:rFonts w:ascii="Times New Roman" w:hAnsi="Times New Roman"/>
          <w:szCs w:val="22"/>
        </w:rPr>
      </w:pPr>
    </w:p>
    <w:p w14:paraId="45975DD6" w14:textId="77777777" w:rsidR="00EA5509" w:rsidRDefault="00EA5509">
      <w:pPr>
        <w:spacing w:line="360" w:lineRule="auto"/>
        <w:jc w:val="left"/>
        <w:rPr>
          <w:rFonts w:ascii="Times New Roman" w:eastAsia="黑体" w:hAnsi="Times New Roman"/>
          <w:sz w:val="28"/>
          <w:szCs w:val="28"/>
        </w:rPr>
      </w:pPr>
    </w:p>
    <w:p w14:paraId="5AF7C3DE" w14:textId="77777777" w:rsidR="00EA5509" w:rsidRDefault="00EA5509">
      <w:pPr>
        <w:spacing w:line="360" w:lineRule="auto"/>
        <w:jc w:val="left"/>
        <w:rPr>
          <w:rFonts w:ascii="Times New Roman" w:eastAsia="黑体" w:hAnsi="Times New Roman"/>
          <w:sz w:val="28"/>
          <w:szCs w:val="28"/>
        </w:rPr>
      </w:pPr>
    </w:p>
    <w:p w14:paraId="6E21EF6A" w14:textId="77777777" w:rsidR="00EA5509"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26EAB88F" w14:textId="77777777" w:rsidR="00EA5509" w:rsidRDefault="00000000">
      <w:pPr>
        <w:spacing w:line="360" w:lineRule="auto"/>
        <w:jc w:val="center"/>
        <w:rPr>
          <w:rFonts w:ascii="黑体" w:eastAsia="黑体" w:hAnsi="黑体" w:cs="黑体" w:hint="eastAsia"/>
          <w:szCs w:val="22"/>
        </w:rPr>
        <w:sectPr w:rsidR="00EA5509">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type="lines"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7E0912AB" wp14:editId="3D1E1A5D">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6E3DC137" w14:textId="77777777" w:rsidR="00CE6F87" w:rsidRDefault="00CE6F87" w:rsidP="00CE6F87">
      <w:pPr>
        <w:pStyle w:val="affffffc"/>
        <w:spacing w:after="360"/>
        <w:rPr>
          <w:rFonts w:hint="eastAsia"/>
        </w:rPr>
      </w:pPr>
      <w:bookmarkStart w:id="0" w:name="_Toc12379"/>
      <w:bookmarkStart w:id="1" w:name="_Toc3964"/>
      <w:bookmarkStart w:id="2" w:name="_Toc212233054"/>
      <w:bookmarkStart w:id="3" w:name="_Toc212670891"/>
      <w:bookmarkStart w:id="4" w:name="BookMark1"/>
      <w:r w:rsidRPr="00CE6F87">
        <w:rPr>
          <w:rFonts w:hint="eastAsia"/>
          <w:spacing w:val="320"/>
        </w:rPr>
        <w:lastRenderedPageBreak/>
        <w:t>目</w:t>
      </w:r>
      <w:r>
        <w:rPr>
          <w:rFonts w:hint="eastAsia"/>
        </w:rPr>
        <w:t>次</w:t>
      </w:r>
    </w:p>
    <w:p w14:paraId="47817AE4" w14:textId="44D14C94" w:rsidR="00CE6F87" w:rsidRPr="00CE6F87" w:rsidRDefault="00CE6F87">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CE6F87">
        <w:fldChar w:fldCharType="begin"/>
      </w:r>
      <w:r w:rsidRPr="00CE6F87">
        <w:instrText xml:space="preserve"> TOC \o "1-1" \h \t "标准文件_一级条标题,2,标准文件_附录一级条标题,2," </w:instrText>
      </w:r>
      <w:r w:rsidRPr="00CE6F87">
        <w:fldChar w:fldCharType="separate"/>
      </w:r>
      <w:hyperlink w:anchor="_Toc212674545" w:history="1">
        <w:r w:rsidRPr="00CE6F87">
          <w:rPr>
            <w:rStyle w:val="affffd"/>
            <w:rFonts w:hint="eastAsia"/>
            <w:noProof/>
          </w:rPr>
          <w:t>前言</w:t>
        </w:r>
        <w:r w:rsidRPr="00CE6F87">
          <w:rPr>
            <w:rFonts w:hint="eastAsia"/>
            <w:noProof/>
          </w:rPr>
          <w:tab/>
        </w:r>
        <w:r w:rsidRPr="00CE6F87">
          <w:rPr>
            <w:rFonts w:hint="eastAsia"/>
            <w:noProof/>
          </w:rPr>
          <w:fldChar w:fldCharType="begin"/>
        </w:r>
        <w:r w:rsidRPr="00CE6F87">
          <w:rPr>
            <w:rFonts w:hint="eastAsia"/>
            <w:noProof/>
          </w:rPr>
          <w:instrText xml:space="preserve"> </w:instrText>
        </w:r>
        <w:r w:rsidRPr="00CE6F87">
          <w:rPr>
            <w:noProof/>
          </w:rPr>
          <w:instrText>PAGEREF _Toc212674545 \h</w:instrText>
        </w:r>
        <w:r w:rsidRPr="00CE6F87">
          <w:rPr>
            <w:rFonts w:hint="eastAsia"/>
            <w:noProof/>
          </w:rPr>
          <w:instrText xml:space="preserve"> </w:instrText>
        </w:r>
        <w:r w:rsidRPr="00CE6F87">
          <w:rPr>
            <w:rFonts w:hint="eastAsia"/>
            <w:noProof/>
          </w:rPr>
        </w:r>
        <w:r w:rsidRPr="00CE6F87">
          <w:rPr>
            <w:rFonts w:hint="eastAsia"/>
            <w:noProof/>
          </w:rPr>
          <w:fldChar w:fldCharType="separate"/>
        </w:r>
        <w:r w:rsidRPr="00CE6F87">
          <w:rPr>
            <w:noProof/>
          </w:rPr>
          <w:t>II</w:t>
        </w:r>
        <w:r w:rsidRPr="00CE6F87">
          <w:rPr>
            <w:rFonts w:hint="eastAsia"/>
            <w:noProof/>
          </w:rPr>
          <w:fldChar w:fldCharType="end"/>
        </w:r>
      </w:hyperlink>
    </w:p>
    <w:p w14:paraId="37B02E3E" w14:textId="4B6F2C64" w:rsidR="00CE6F87" w:rsidRPr="00CE6F87" w:rsidRDefault="00CE6F8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674547" w:history="1">
        <w:r w:rsidRPr="00CE6F87">
          <w:rPr>
            <w:rStyle w:val="affffd"/>
            <w:rFonts w:hint="eastAsia"/>
            <w:noProof/>
          </w:rPr>
          <w:t>1</w:t>
        </w:r>
        <w:r>
          <w:rPr>
            <w:rStyle w:val="affffd"/>
            <w:noProof/>
          </w:rPr>
          <w:t xml:space="preserve"> </w:t>
        </w:r>
        <w:r w:rsidRPr="00CE6F87">
          <w:rPr>
            <w:rStyle w:val="affffd"/>
            <w:rFonts w:hint="eastAsia"/>
            <w:noProof/>
          </w:rPr>
          <w:t xml:space="preserve"> 范围</w:t>
        </w:r>
        <w:r w:rsidRPr="00CE6F87">
          <w:rPr>
            <w:rFonts w:hint="eastAsia"/>
            <w:noProof/>
          </w:rPr>
          <w:tab/>
        </w:r>
        <w:r w:rsidRPr="00CE6F87">
          <w:rPr>
            <w:rFonts w:hint="eastAsia"/>
            <w:noProof/>
          </w:rPr>
          <w:fldChar w:fldCharType="begin"/>
        </w:r>
        <w:r w:rsidRPr="00CE6F87">
          <w:rPr>
            <w:rFonts w:hint="eastAsia"/>
            <w:noProof/>
          </w:rPr>
          <w:instrText xml:space="preserve"> </w:instrText>
        </w:r>
        <w:r w:rsidRPr="00CE6F87">
          <w:rPr>
            <w:noProof/>
          </w:rPr>
          <w:instrText>PAGEREF _Toc212674547 \h</w:instrText>
        </w:r>
        <w:r w:rsidRPr="00CE6F87">
          <w:rPr>
            <w:rFonts w:hint="eastAsia"/>
            <w:noProof/>
          </w:rPr>
          <w:instrText xml:space="preserve"> </w:instrText>
        </w:r>
        <w:r w:rsidRPr="00CE6F87">
          <w:rPr>
            <w:rFonts w:hint="eastAsia"/>
            <w:noProof/>
          </w:rPr>
        </w:r>
        <w:r w:rsidRPr="00CE6F87">
          <w:rPr>
            <w:rFonts w:hint="eastAsia"/>
            <w:noProof/>
          </w:rPr>
          <w:fldChar w:fldCharType="separate"/>
        </w:r>
        <w:r w:rsidRPr="00CE6F87">
          <w:rPr>
            <w:noProof/>
          </w:rPr>
          <w:t>3</w:t>
        </w:r>
        <w:r w:rsidRPr="00CE6F87">
          <w:rPr>
            <w:rFonts w:hint="eastAsia"/>
            <w:noProof/>
          </w:rPr>
          <w:fldChar w:fldCharType="end"/>
        </w:r>
      </w:hyperlink>
    </w:p>
    <w:p w14:paraId="7CEACED2" w14:textId="0306D338" w:rsidR="00CE6F87" w:rsidRPr="00CE6F87" w:rsidRDefault="00CE6F8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674548" w:history="1">
        <w:r w:rsidRPr="00CE6F87">
          <w:rPr>
            <w:rStyle w:val="affffd"/>
            <w:rFonts w:hint="eastAsia"/>
            <w:noProof/>
          </w:rPr>
          <w:t>2</w:t>
        </w:r>
        <w:r>
          <w:rPr>
            <w:rStyle w:val="affffd"/>
            <w:noProof/>
          </w:rPr>
          <w:t xml:space="preserve"> </w:t>
        </w:r>
        <w:r w:rsidRPr="00CE6F87">
          <w:rPr>
            <w:rStyle w:val="affffd"/>
            <w:rFonts w:hint="eastAsia"/>
            <w:noProof/>
          </w:rPr>
          <w:t xml:space="preserve"> 规范性引用文件</w:t>
        </w:r>
        <w:r w:rsidRPr="00CE6F87">
          <w:rPr>
            <w:rFonts w:hint="eastAsia"/>
            <w:noProof/>
          </w:rPr>
          <w:tab/>
        </w:r>
        <w:r w:rsidRPr="00CE6F87">
          <w:rPr>
            <w:rFonts w:hint="eastAsia"/>
            <w:noProof/>
          </w:rPr>
          <w:fldChar w:fldCharType="begin"/>
        </w:r>
        <w:r w:rsidRPr="00CE6F87">
          <w:rPr>
            <w:rFonts w:hint="eastAsia"/>
            <w:noProof/>
          </w:rPr>
          <w:instrText xml:space="preserve"> </w:instrText>
        </w:r>
        <w:r w:rsidRPr="00CE6F87">
          <w:rPr>
            <w:noProof/>
          </w:rPr>
          <w:instrText>PAGEREF _Toc212674548 \h</w:instrText>
        </w:r>
        <w:r w:rsidRPr="00CE6F87">
          <w:rPr>
            <w:rFonts w:hint="eastAsia"/>
            <w:noProof/>
          </w:rPr>
          <w:instrText xml:space="preserve"> </w:instrText>
        </w:r>
        <w:r w:rsidRPr="00CE6F87">
          <w:rPr>
            <w:rFonts w:hint="eastAsia"/>
            <w:noProof/>
          </w:rPr>
        </w:r>
        <w:r w:rsidRPr="00CE6F87">
          <w:rPr>
            <w:rFonts w:hint="eastAsia"/>
            <w:noProof/>
          </w:rPr>
          <w:fldChar w:fldCharType="separate"/>
        </w:r>
        <w:r w:rsidRPr="00CE6F87">
          <w:rPr>
            <w:noProof/>
          </w:rPr>
          <w:t>3</w:t>
        </w:r>
        <w:r w:rsidRPr="00CE6F87">
          <w:rPr>
            <w:rFonts w:hint="eastAsia"/>
            <w:noProof/>
          </w:rPr>
          <w:fldChar w:fldCharType="end"/>
        </w:r>
      </w:hyperlink>
    </w:p>
    <w:p w14:paraId="570D475F" w14:textId="37E1CB7C" w:rsidR="00CE6F87" w:rsidRPr="00CE6F87" w:rsidRDefault="00CE6F8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674549" w:history="1">
        <w:r w:rsidRPr="00CE6F87">
          <w:rPr>
            <w:rStyle w:val="affffd"/>
            <w:rFonts w:hint="eastAsia"/>
            <w:noProof/>
          </w:rPr>
          <w:t>3</w:t>
        </w:r>
        <w:r>
          <w:rPr>
            <w:rStyle w:val="affffd"/>
            <w:noProof/>
          </w:rPr>
          <w:t xml:space="preserve"> </w:t>
        </w:r>
        <w:r w:rsidRPr="00CE6F87">
          <w:rPr>
            <w:rStyle w:val="affffd"/>
            <w:rFonts w:hint="eastAsia"/>
            <w:noProof/>
          </w:rPr>
          <w:t xml:space="preserve"> 术语和定义</w:t>
        </w:r>
        <w:r w:rsidRPr="00CE6F87">
          <w:rPr>
            <w:rFonts w:hint="eastAsia"/>
            <w:noProof/>
          </w:rPr>
          <w:tab/>
        </w:r>
        <w:r w:rsidRPr="00CE6F87">
          <w:rPr>
            <w:rFonts w:hint="eastAsia"/>
            <w:noProof/>
          </w:rPr>
          <w:fldChar w:fldCharType="begin"/>
        </w:r>
        <w:r w:rsidRPr="00CE6F87">
          <w:rPr>
            <w:rFonts w:hint="eastAsia"/>
            <w:noProof/>
          </w:rPr>
          <w:instrText xml:space="preserve"> </w:instrText>
        </w:r>
        <w:r w:rsidRPr="00CE6F87">
          <w:rPr>
            <w:noProof/>
          </w:rPr>
          <w:instrText>PAGEREF _Toc212674549 \h</w:instrText>
        </w:r>
        <w:r w:rsidRPr="00CE6F87">
          <w:rPr>
            <w:rFonts w:hint="eastAsia"/>
            <w:noProof/>
          </w:rPr>
          <w:instrText xml:space="preserve"> </w:instrText>
        </w:r>
        <w:r w:rsidRPr="00CE6F87">
          <w:rPr>
            <w:rFonts w:hint="eastAsia"/>
            <w:noProof/>
          </w:rPr>
        </w:r>
        <w:r w:rsidRPr="00CE6F87">
          <w:rPr>
            <w:rFonts w:hint="eastAsia"/>
            <w:noProof/>
          </w:rPr>
          <w:fldChar w:fldCharType="separate"/>
        </w:r>
        <w:r w:rsidRPr="00CE6F87">
          <w:rPr>
            <w:noProof/>
          </w:rPr>
          <w:t>3</w:t>
        </w:r>
        <w:r w:rsidRPr="00CE6F87">
          <w:rPr>
            <w:rFonts w:hint="eastAsia"/>
            <w:noProof/>
          </w:rPr>
          <w:fldChar w:fldCharType="end"/>
        </w:r>
      </w:hyperlink>
    </w:p>
    <w:p w14:paraId="3377F5BB" w14:textId="6C481A1B" w:rsidR="00CE6F87" w:rsidRPr="00CE6F87" w:rsidRDefault="00CE6F8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674550" w:history="1">
        <w:r w:rsidRPr="00CE6F87">
          <w:rPr>
            <w:rStyle w:val="affffd"/>
            <w:rFonts w:hint="eastAsia"/>
            <w:noProof/>
          </w:rPr>
          <w:t>4</w:t>
        </w:r>
        <w:r>
          <w:rPr>
            <w:rStyle w:val="affffd"/>
            <w:noProof/>
          </w:rPr>
          <w:t xml:space="preserve"> </w:t>
        </w:r>
        <w:r w:rsidRPr="00CE6F87">
          <w:rPr>
            <w:rStyle w:val="affffd"/>
            <w:rFonts w:hint="eastAsia"/>
            <w:noProof/>
          </w:rPr>
          <w:t xml:space="preserve"> 测试设备</w:t>
        </w:r>
        <w:r w:rsidRPr="00CE6F87">
          <w:rPr>
            <w:rFonts w:hint="eastAsia"/>
            <w:noProof/>
          </w:rPr>
          <w:tab/>
        </w:r>
        <w:r w:rsidRPr="00CE6F87">
          <w:rPr>
            <w:rFonts w:hint="eastAsia"/>
            <w:noProof/>
          </w:rPr>
          <w:fldChar w:fldCharType="begin"/>
        </w:r>
        <w:r w:rsidRPr="00CE6F87">
          <w:rPr>
            <w:rFonts w:hint="eastAsia"/>
            <w:noProof/>
          </w:rPr>
          <w:instrText xml:space="preserve"> </w:instrText>
        </w:r>
        <w:r w:rsidRPr="00CE6F87">
          <w:rPr>
            <w:noProof/>
          </w:rPr>
          <w:instrText>PAGEREF _Toc212674550 \h</w:instrText>
        </w:r>
        <w:r w:rsidRPr="00CE6F87">
          <w:rPr>
            <w:rFonts w:hint="eastAsia"/>
            <w:noProof/>
          </w:rPr>
          <w:instrText xml:space="preserve"> </w:instrText>
        </w:r>
        <w:r w:rsidRPr="00CE6F87">
          <w:rPr>
            <w:rFonts w:hint="eastAsia"/>
            <w:noProof/>
          </w:rPr>
        </w:r>
        <w:r w:rsidRPr="00CE6F87">
          <w:rPr>
            <w:rFonts w:hint="eastAsia"/>
            <w:noProof/>
          </w:rPr>
          <w:fldChar w:fldCharType="separate"/>
        </w:r>
        <w:r w:rsidRPr="00CE6F87">
          <w:rPr>
            <w:noProof/>
          </w:rPr>
          <w:t>3</w:t>
        </w:r>
        <w:r w:rsidRPr="00CE6F87">
          <w:rPr>
            <w:rFonts w:hint="eastAsia"/>
            <w:noProof/>
          </w:rPr>
          <w:fldChar w:fldCharType="end"/>
        </w:r>
      </w:hyperlink>
    </w:p>
    <w:p w14:paraId="1C1AE831" w14:textId="251E6849" w:rsidR="00CE6F87" w:rsidRPr="00CE6F87" w:rsidRDefault="00CE6F87">
      <w:pPr>
        <w:pStyle w:val="TOC2"/>
        <w:rPr>
          <w:rFonts w:asciiTheme="minorHAnsi" w:eastAsiaTheme="minorEastAsia" w:hAnsiTheme="minorHAnsi" w:cstheme="minorBidi" w:hint="eastAsia"/>
          <w:noProof/>
          <w:sz w:val="22"/>
          <w:szCs w:val="24"/>
          <w14:ligatures w14:val="standardContextual"/>
        </w:rPr>
      </w:pPr>
      <w:hyperlink w:anchor="_Toc212674551" w:history="1">
        <w:r w:rsidRPr="00CE6F87">
          <w:rPr>
            <w:rStyle w:val="affffd"/>
            <w:rFonts w:hint="eastAsia"/>
            <w:noProof/>
            <w14:scene3d>
              <w14:camera w14:prst="orthographicFront"/>
              <w14:lightRig w14:rig="threePt" w14:dir="t">
                <w14:rot w14:lat="0" w14:lon="0" w14:rev="0"/>
              </w14:lightRig>
            </w14:scene3d>
          </w:rPr>
          <w:t>4.1</w:t>
        </w:r>
        <w:r>
          <w:rPr>
            <w:rStyle w:val="affffd"/>
            <w:noProof/>
            <w14:scene3d>
              <w14:camera w14:prst="orthographicFront"/>
              <w14:lightRig w14:rig="threePt" w14:dir="t">
                <w14:rot w14:lat="0" w14:lon="0" w14:rev="0"/>
              </w14:lightRig>
            </w14:scene3d>
          </w:rPr>
          <w:t xml:space="preserve"> </w:t>
        </w:r>
        <w:r w:rsidRPr="00CE6F87">
          <w:rPr>
            <w:rStyle w:val="affffd"/>
            <w:rFonts w:hint="eastAsia"/>
            <w:noProof/>
          </w:rPr>
          <w:t xml:space="preserve"> 测试系统构成</w:t>
        </w:r>
        <w:r w:rsidRPr="00CE6F87">
          <w:rPr>
            <w:rFonts w:hint="eastAsia"/>
            <w:noProof/>
          </w:rPr>
          <w:tab/>
        </w:r>
        <w:r w:rsidRPr="00CE6F87">
          <w:rPr>
            <w:rFonts w:hint="eastAsia"/>
            <w:noProof/>
          </w:rPr>
          <w:fldChar w:fldCharType="begin"/>
        </w:r>
        <w:r w:rsidRPr="00CE6F87">
          <w:rPr>
            <w:rFonts w:hint="eastAsia"/>
            <w:noProof/>
          </w:rPr>
          <w:instrText xml:space="preserve"> </w:instrText>
        </w:r>
        <w:r w:rsidRPr="00CE6F87">
          <w:rPr>
            <w:noProof/>
          </w:rPr>
          <w:instrText>PAGEREF _Toc212674551 \h</w:instrText>
        </w:r>
        <w:r w:rsidRPr="00CE6F87">
          <w:rPr>
            <w:rFonts w:hint="eastAsia"/>
            <w:noProof/>
          </w:rPr>
          <w:instrText xml:space="preserve"> </w:instrText>
        </w:r>
        <w:r w:rsidRPr="00CE6F87">
          <w:rPr>
            <w:rFonts w:hint="eastAsia"/>
            <w:noProof/>
          </w:rPr>
        </w:r>
        <w:r w:rsidRPr="00CE6F87">
          <w:rPr>
            <w:rFonts w:hint="eastAsia"/>
            <w:noProof/>
          </w:rPr>
          <w:fldChar w:fldCharType="separate"/>
        </w:r>
        <w:r w:rsidRPr="00CE6F87">
          <w:rPr>
            <w:noProof/>
          </w:rPr>
          <w:t>4</w:t>
        </w:r>
        <w:r w:rsidRPr="00CE6F87">
          <w:rPr>
            <w:rFonts w:hint="eastAsia"/>
            <w:noProof/>
          </w:rPr>
          <w:fldChar w:fldCharType="end"/>
        </w:r>
      </w:hyperlink>
    </w:p>
    <w:p w14:paraId="4F4A70CC" w14:textId="1A937058" w:rsidR="00CE6F87" w:rsidRPr="00CE6F87" w:rsidRDefault="00CE6F87">
      <w:pPr>
        <w:pStyle w:val="TOC2"/>
        <w:rPr>
          <w:rFonts w:asciiTheme="minorHAnsi" w:eastAsiaTheme="minorEastAsia" w:hAnsiTheme="minorHAnsi" w:cstheme="minorBidi" w:hint="eastAsia"/>
          <w:noProof/>
          <w:sz w:val="22"/>
          <w:szCs w:val="24"/>
          <w14:ligatures w14:val="standardContextual"/>
        </w:rPr>
      </w:pPr>
      <w:hyperlink w:anchor="_Toc212674552" w:history="1">
        <w:r w:rsidRPr="00CE6F87">
          <w:rPr>
            <w:rStyle w:val="affffd"/>
            <w:rFonts w:hint="eastAsia"/>
            <w:noProof/>
            <w14:scene3d>
              <w14:camera w14:prst="orthographicFront"/>
              <w14:lightRig w14:rig="threePt" w14:dir="t">
                <w14:rot w14:lat="0" w14:lon="0" w14:rev="0"/>
              </w14:lightRig>
            </w14:scene3d>
          </w:rPr>
          <w:t>4.2</w:t>
        </w:r>
        <w:r>
          <w:rPr>
            <w:rStyle w:val="affffd"/>
            <w:noProof/>
            <w14:scene3d>
              <w14:camera w14:prst="orthographicFront"/>
              <w14:lightRig w14:rig="threePt" w14:dir="t">
                <w14:rot w14:lat="0" w14:lon="0" w14:rev="0"/>
              </w14:lightRig>
            </w14:scene3d>
          </w:rPr>
          <w:t xml:space="preserve"> </w:t>
        </w:r>
        <w:r w:rsidRPr="00CE6F87">
          <w:rPr>
            <w:rStyle w:val="affffd"/>
            <w:rFonts w:hint="eastAsia"/>
            <w:noProof/>
          </w:rPr>
          <w:t xml:space="preserve"> 探头技术要求</w:t>
        </w:r>
        <w:r w:rsidRPr="00CE6F87">
          <w:rPr>
            <w:rFonts w:hint="eastAsia"/>
            <w:noProof/>
          </w:rPr>
          <w:tab/>
        </w:r>
        <w:r w:rsidRPr="00CE6F87">
          <w:rPr>
            <w:rFonts w:hint="eastAsia"/>
            <w:noProof/>
          </w:rPr>
          <w:fldChar w:fldCharType="begin"/>
        </w:r>
        <w:r w:rsidRPr="00CE6F87">
          <w:rPr>
            <w:rFonts w:hint="eastAsia"/>
            <w:noProof/>
          </w:rPr>
          <w:instrText xml:space="preserve"> </w:instrText>
        </w:r>
        <w:r w:rsidRPr="00CE6F87">
          <w:rPr>
            <w:noProof/>
          </w:rPr>
          <w:instrText>PAGEREF _Toc212674552 \h</w:instrText>
        </w:r>
        <w:r w:rsidRPr="00CE6F87">
          <w:rPr>
            <w:rFonts w:hint="eastAsia"/>
            <w:noProof/>
          </w:rPr>
          <w:instrText xml:space="preserve"> </w:instrText>
        </w:r>
        <w:r w:rsidRPr="00CE6F87">
          <w:rPr>
            <w:rFonts w:hint="eastAsia"/>
            <w:noProof/>
          </w:rPr>
        </w:r>
        <w:r w:rsidRPr="00CE6F87">
          <w:rPr>
            <w:rFonts w:hint="eastAsia"/>
            <w:noProof/>
          </w:rPr>
          <w:fldChar w:fldCharType="separate"/>
        </w:r>
        <w:r w:rsidRPr="00CE6F87">
          <w:rPr>
            <w:noProof/>
          </w:rPr>
          <w:t>4</w:t>
        </w:r>
        <w:r w:rsidRPr="00CE6F87">
          <w:rPr>
            <w:rFonts w:hint="eastAsia"/>
            <w:noProof/>
          </w:rPr>
          <w:fldChar w:fldCharType="end"/>
        </w:r>
      </w:hyperlink>
    </w:p>
    <w:p w14:paraId="75D62982" w14:textId="25499FCF" w:rsidR="00CE6F87" w:rsidRPr="00CE6F87" w:rsidRDefault="00CE6F87">
      <w:pPr>
        <w:pStyle w:val="TOC2"/>
        <w:rPr>
          <w:rFonts w:asciiTheme="minorHAnsi" w:eastAsiaTheme="minorEastAsia" w:hAnsiTheme="minorHAnsi" w:cstheme="minorBidi" w:hint="eastAsia"/>
          <w:noProof/>
          <w:sz w:val="22"/>
          <w:szCs w:val="24"/>
          <w14:ligatures w14:val="standardContextual"/>
        </w:rPr>
      </w:pPr>
      <w:hyperlink w:anchor="_Toc212674553" w:history="1">
        <w:r w:rsidRPr="00CE6F87">
          <w:rPr>
            <w:rStyle w:val="affffd"/>
            <w:rFonts w:hint="eastAsia"/>
            <w:noProof/>
            <w14:scene3d>
              <w14:camera w14:prst="orthographicFront"/>
              <w14:lightRig w14:rig="threePt" w14:dir="t">
                <w14:rot w14:lat="0" w14:lon="0" w14:rev="0"/>
              </w14:lightRig>
            </w14:scene3d>
          </w:rPr>
          <w:t>4.3</w:t>
        </w:r>
        <w:r>
          <w:rPr>
            <w:rStyle w:val="affffd"/>
            <w:noProof/>
            <w14:scene3d>
              <w14:camera w14:prst="orthographicFront"/>
              <w14:lightRig w14:rig="threePt" w14:dir="t">
                <w14:rot w14:lat="0" w14:lon="0" w14:rev="0"/>
              </w14:lightRig>
            </w14:scene3d>
          </w:rPr>
          <w:t xml:space="preserve"> </w:t>
        </w:r>
        <w:r w:rsidRPr="00CE6F87">
          <w:rPr>
            <w:rStyle w:val="affffd"/>
            <w:rFonts w:hint="eastAsia"/>
            <w:noProof/>
          </w:rPr>
          <w:t xml:space="preserve"> 测量与控制精度</w:t>
        </w:r>
        <w:r w:rsidRPr="00CE6F87">
          <w:rPr>
            <w:rFonts w:hint="eastAsia"/>
            <w:noProof/>
          </w:rPr>
          <w:tab/>
        </w:r>
        <w:r w:rsidRPr="00CE6F87">
          <w:rPr>
            <w:rFonts w:hint="eastAsia"/>
            <w:noProof/>
          </w:rPr>
          <w:fldChar w:fldCharType="begin"/>
        </w:r>
        <w:r w:rsidRPr="00CE6F87">
          <w:rPr>
            <w:rFonts w:hint="eastAsia"/>
            <w:noProof/>
          </w:rPr>
          <w:instrText xml:space="preserve"> </w:instrText>
        </w:r>
        <w:r w:rsidRPr="00CE6F87">
          <w:rPr>
            <w:noProof/>
          </w:rPr>
          <w:instrText>PAGEREF _Toc212674553 \h</w:instrText>
        </w:r>
        <w:r w:rsidRPr="00CE6F87">
          <w:rPr>
            <w:rFonts w:hint="eastAsia"/>
            <w:noProof/>
          </w:rPr>
          <w:instrText xml:space="preserve"> </w:instrText>
        </w:r>
        <w:r w:rsidRPr="00CE6F87">
          <w:rPr>
            <w:rFonts w:hint="eastAsia"/>
            <w:noProof/>
          </w:rPr>
        </w:r>
        <w:r w:rsidRPr="00CE6F87">
          <w:rPr>
            <w:rFonts w:hint="eastAsia"/>
            <w:noProof/>
          </w:rPr>
          <w:fldChar w:fldCharType="separate"/>
        </w:r>
        <w:r w:rsidRPr="00CE6F87">
          <w:rPr>
            <w:noProof/>
          </w:rPr>
          <w:t>4</w:t>
        </w:r>
        <w:r w:rsidRPr="00CE6F87">
          <w:rPr>
            <w:rFonts w:hint="eastAsia"/>
            <w:noProof/>
          </w:rPr>
          <w:fldChar w:fldCharType="end"/>
        </w:r>
      </w:hyperlink>
    </w:p>
    <w:p w14:paraId="3403538B" w14:textId="148498C0" w:rsidR="00CE6F87" w:rsidRPr="00CE6F87" w:rsidRDefault="00CE6F87">
      <w:pPr>
        <w:pStyle w:val="TOC2"/>
        <w:rPr>
          <w:rFonts w:asciiTheme="minorHAnsi" w:eastAsiaTheme="minorEastAsia" w:hAnsiTheme="minorHAnsi" w:cstheme="minorBidi" w:hint="eastAsia"/>
          <w:noProof/>
          <w:sz w:val="22"/>
          <w:szCs w:val="24"/>
          <w14:ligatures w14:val="standardContextual"/>
        </w:rPr>
      </w:pPr>
      <w:hyperlink w:anchor="_Toc212674554" w:history="1">
        <w:r w:rsidRPr="00CE6F87">
          <w:rPr>
            <w:rStyle w:val="affffd"/>
            <w:rFonts w:hint="eastAsia"/>
            <w:noProof/>
            <w14:scene3d>
              <w14:camera w14:prst="orthographicFront"/>
              <w14:lightRig w14:rig="threePt" w14:dir="t">
                <w14:rot w14:lat="0" w14:lon="0" w14:rev="0"/>
              </w14:lightRig>
            </w14:scene3d>
          </w:rPr>
          <w:t>4.4</w:t>
        </w:r>
        <w:r>
          <w:rPr>
            <w:rStyle w:val="affffd"/>
            <w:noProof/>
            <w14:scene3d>
              <w14:camera w14:prst="orthographicFront"/>
              <w14:lightRig w14:rig="threePt" w14:dir="t">
                <w14:rot w14:lat="0" w14:lon="0" w14:rev="0"/>
              </w14:lightRig>
            </w14:scene3d>
          </w:rPr>
          <w:t xml:space="preserve"> </w:t>
        </w:r>
        <w:r w:rsidRPr="00CE6F87">
          <w:rPr>
            <w:rStyle w:val="affffd"/>
            <w:rFonts w:hint="eastAsia"/>
            <w:noProof/>
          </w:rPr>
          <w:t xml:space="preserve"> 校准与核查</w:t>
        </w:r>
        <w:r w:rsidRPr="00CE6F87">
          <w:rPr>
            <w:rFonts w:hint="eastAsia"/>
            <w:noProof/>
          </w:rPr>
          <w:tab/>
        </w:r>
        <w:r w:rsidRPr="00CE6F87">
          <w:rPr>
            <w:rFonts w:hint="eastAsia"/>
            <w:noProof/>
          </w:rPr>
          <w:fldChar w:fldCharType="begin"/>
        </w:r>
        <w:r w:rsidRPr="00CE6F87">
          <w:rPr>
            <w:rFonts w:hint="eastAsia"/>
            <w:noProof/>
          </w:rPr>
          <w:instrText xml:space="preserve"> </w:instrText>
        </w:r>
        <w:r w:rsidRPr="00CE6F87">
          <w:rPr>
            <w:noProof/>
          </w:rPr>
          <w:instrText>PAGEREF _Toc212674554 \h</w:instrText>
        </w:r>
        <w:r w:rsidRPr="00CE6F87">
          <w:rPr>
            <w:rFonts w:hint="eastAsia"/>
            <w:noProof/>
          </w:rPr>
          <w:instrText xml:space="preserve"> </w:instrText>
        </w:r>
        <w:r w:rsidRPr="00CE6F87">
          <w:rPr>
            <w:rFonts w:hint="eastAsia"/>
            <w:noProof/>
          </w:rPr>
        </w:r>
        <w:r w:rsidRPr="00CE6F87">
          <w:rPr>
            <w:rFonts w:hint="eastAsia"/>
            <w:noProof/>
          </w:rPr>
          <w:fldChar w:fldCharType="separate"/>
        </w:r>
        <w:r w:rsidRPr="00CE6F87">
          <w:rPr>
            <w:noProof/>
          </w:rPr>
          <w:t>4</w:t>
        </w:r>
        <w:r w:rsidRPr="00CE6F87">
          <w:rPr>
            <w:rFonts w:hint="eastAsia"/>
            <w:noProof/>
          </w:rPr>
          <w:fldChar w:fldCharType="end"/>
        </w:r>
      </w:hyperlink>
    </w:p>
    <w:p w14:paraId="7EA8C3F3" w14:textId="3DE4BB57" w:rsidR="00CE6F87" w:rsidRPr="00CE6F87" w:rsidRDefault="00CE6F8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674555" w:history="1">
        <w:r w:rsidRPr="00CE6F87">
          <w:rPr>
            <w:rStyle w:val="affffd"/>
            <w:rFonts w:hint="eastAsia"/>
            <w:noProof/>
          </w:rPr>
          <w:t>5</w:t>
        </w:r>
        <w:r>
          <w:rPr>
            <w:rStyle w:val="affffd"/>
            <w:noProof/>
          </w:rPr>
          <w:t xml:space="preserve"> </w:t>
        </w:r>
        <w:r w:rsidRPr="00CE6F87">
          <w:rPr>
            <w:rStyle w:val="affffd"/>
            <w:rFonts w:hint="eastAsia"/>
            <w:noProof/>
          </w:rPr>
          <w:t xml:space="preserve"> 试件</w:t>
        </w:r>
        <w:r w:rsidRPr="00CE6F87">
          <w:rPr>
            <w:rFonts w:hint="eastAsia"/>
            <w:noProof/>
          </w:rPr>
          <w:tab/>
        </w:r>
        <w:r w:rsidRPr="00CE6F87">
          <w:rPr>
            <w:rFonts w:hint="eastAsia"/>
            <w:noProof/>
          </w:rPr>
          <w:fldChar w:fldCharType="begin"/>
        </w:r>
        <w:r w:rsidRPr="00CE6F87">
          <w:rPr>
            <w:rFonts w:hint="eastAsia"/>
            <w:noProof/>
          </w:rPr>
          <w:instrText xml:space="preserve"> </w:instrText>
        </w:r>
        <w:r w:rsidRPr="00CE6F87">
          <w:rPr>
            <w:noProof/>
          </w:rPr>
          <w:instrText>PAGEREF _Toc212674555 \h</w:instrText>
        </w:r>
        <w:r w:rsidRPr="00CE6F87">
          <w:rPr>
            <w:rFonts w:hint="eastAsia"/>
            <w:noProof/>
          </w:rPr>
          <w:instrText xml:space="preserve"> </w:instrText>
        </w:r>
        <w:r w:rsidRPr="00CE6F87">
          <w:rPr>
            <w:rFonts w:hint="eastAsia"/>
            <w:noProof/>
          </w:rPr>
        </w:r>
        <w:r w:rsidRPr="00CE6F87">
          <w:rPr>
            <w:rFonts w:hint="eastAsia"/>
            <w:noProof/>
          </w:rPr>
          <w:fldChar w:fldCharType="separate"/>
        </w:r>
        <w:r w:rsidRPr="00CE6F87">
          <w:rPr>
            <w:noProof/>
          </w:rPr>
          <w:t>4</w:t>
        </w:r>
        <w:r w:rsidRPr="00CE6F87">
          <w:rPr>
            <w:rFonts w:hint="eastAsia"/>
            <w:noProof/>
          </w:rPr>
          <w:fldChar w:fldCharType="end"/>
        </w:r>
      </w:hyperlink>
    </w:p>
    <w:p w14:paraId="2B7233EB" w14:textId="0AF3DE49" w:rsidR="00CE6F87" w:rsidRPr="00CE6F87" w:rsidRDefault="00CE6F87">
      <w:pPr>
        <w:pStyle w:val="TOC2"/>
        <w:rPr>
          <w:rFonts w:asciiTheme="minorHAnsi" w:eastAsiaTheme="minorEastAsia" w:hAnsiTheme="minorHAnsi" w:cstheme="minorBidi" w:hint="eastAsia"/>
          <w:noProof/>
          <w:sz w:val="22"/>
          <w:szCs w:val="24"/>
          <w14:ligatures w14:val="standardContextual"/>
        </w:rPr>
      </w:pPr>
      <w:hyperlink w:anchor="_Toc212674556" w:history="1">
        <w:r w:rsidRPr="00CE6F87">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CE6F87">
          <w:rPr>
            <w:rStyle w:val="affffd"/>
            <w:rFonts w:hint="eastAsia"/>
            <w:noProof/>
          </w:rPr>
          <w:t xml:space="preserve"> 尺寸与形位公差</w:t>
        </w:r>
        <w:r w:rsidRPr="00CE6F87">
          <w:rPr>
            <w:rFonts w:hint="eastAsia"/>
            <w:noProof/>
          </w:rPr>
          <w:tab/>
        </w:r>
        <w:r w:rsidRPr="00CE6F87">
          <w:rPr>
            <w:rFonts w:hint="eastAsia"/>
            <w:noProof/>
          </w:rPr>
          <w:fldChar w:fldCharType="begin"/>
        </w:r>
        <w:r w:rsidRPr="00CE6F87">
          <w:rPr>
            <w:rFonts w:hint="eastAsia"/>
            <w:noProof/>
          </w:rPr>
          <w:instrText xml:space="preserve"> </w:instrText>
        </w:r>
        <w:r w:rsidRPr="00CE6F87">
          <w:rPr>
            <w:noProof/>
          </w:rPr>
          <w:instrText>PAGEREF _Toc212674556 \h</w:instrText>
        </w:r>
        <w:r w:rsidRPr="00CE6F87">
          <w:rPr>
            <w:rFonts w:hint="eastAsia"/>
            <w:noProof/>
          </w:rPr>
          <w:instrText xml:space="preserve"> </w:instrText>
        </w:r>
        <w:r w:rsidRPr="00CE6F87">
          <w:rPr>
            <w:rFonts w:hint="eastAsia"/>
            <w:noProof/>
          </w:rPr>
        </w:r>
        <w:r w:rsidRPr="00CE6F87">
          <w:rPr>
            <w:rFonts w:hint="eastAsia"/>
            <w:noProof/>
          </w:rPr>
          <w:fldChar w:fldCharType="separate"/>
        </w:r>
        <w:r w:rsidRPr="00CE6F87">
          <w:rPr>
            <w:noProof/>
          </w:rPr>
          <w:t>4</w:t>
        </w:r>
        <w:r w:rsidRPr="00CE6F87">
          <w:rPr>
            <w:rFonts w:hint="eastAsia"/>
            <w:noProof/>
          </w:rPr>
          <w:fldChar w:fldCharType="end"/>
        </w:r>
      </w:hyperlink>
    </w:p>
    <w:p w14:paraId="573E94EA" w14:textId="48A35CA7" w:rsidR="00CE6F87" w:rsidRPr="00CE6F87" w:rsidRDefault="00CE6F87">
      <w:pPr>
        <w:pStyle w:val="TOC2"/>
        <w:rPr>
          <w:rFonts w:asciiTheme="minorHAnsi" w:eastAsiaTheme="minorEastAsia" w:hAnsiTheme="minorHAnsi" w:cstheme="minorBidi" w:hint="eastAsia"/>
          <w:noProof/>
          <w:sz w:val="22"/>
          <w:szCs w:val="24"/>
          <w14:ligatures w14:val="standardContextual"/>
        </w:rPr>
      </w:pPr>
      <w:hyperlink w:anchor="_Toc212674557" w:history="1">
        <w:r w:rsidRPr="00CE6F87">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CE6F87">
          <w:rPr>
            <w:rStyle w:val="affffd"/>
            <w:rFonts w:hint="eastAsia"/>
            <w:noProof/>
          </w:rPr>
          <w:t xml:space="preserve"> 制备与处理</w:t>
        </w:r>
        <w:r w:rsidRPr="00CE6F87">
          <w:rPr>
            <w:rFonts w:hint="eastAsia"/>
            <w:noProof/>
          </w:rPr>
          <w:tab/>
        </w:r>
        <w:r w:rsidRPr="00CE6F87">
          <w:rPr>
            <w:rFonts w:hint="eastAsia"/>
            <w:noProof/>
          </w:rPr>
          <w:fldChar w:fldCharType="begin"/>
        </w:r>
        <w:r w:rsidRPr="00CE6F87">
          <w:rPr>
            <w:rFonts w:hint="eastAsia"/>
            <w:noProof/>
          </w:rPr>
          <w:instrText xml:space="preserve"> </w:instrText>
        </w:r>
        <w:r w:rsidRPr="00CE6F87">
          <w:rPr>
            <w:noProof/>
          </w:rPr>
          <w:instrText>PAGEREF _Toc212674557 \h</w:instrText>
        </w:r>
        <w:r w:rsidRPr="00CE6F87">
          <w:rPr>
            <w:rFonts w:hint="eastAsia"/>
            <w:noProof/>
          </w:rPr>
          <w:instrText xml:space="preserve"> </w:instrText>
        </w:r>
        <w:r w:rsidRPr="00CE6F87">
          <w:rPr>
            <w:rFonts w:hint="eastAsia"/>
            <w:noProof/>
          </w:rPr>
        </w:r>
        <w:r w:rsidRPr="00CE6F87">
          <w:rPr>
            <w:rFonts w:hint="eastAsia"/>
            <w:noProof/>
          </w:rPr>
          <w:fldChar w:fldCharType="separate"/>
        </w:r>
        <w:r w:rsidRPr="00CE6F87">
          <w:rPr>
            <w:noProof/>
          </w:rPr>
          <w:t>4</w:t>
        </w:r>
        <w:r w:rsidRPr="00CE6F87">
          <w:rPr>
            <w:rFonts w:hint="eastAsia"/>
            <w:noProof/>
          </w:rPr>
          <w:fldChar w:fldCharType="end"/>
        </w:r>
      </w:hyperlink>
    </w:p>
    <w:p w14:paraId="16E3A6FB" w14:textId="3E264D1B" w:rsidR="00CE6F87" w:rsidRPr="00CE6F87" w:rsidRDefault="00CE6F87">
      <w:pPr>
        <w:pStyle w:val="TOC2"/>
        <w:rPr>
          <w:rFonts w:asciiTheme="minorHAnsi" w:eastAsiaTheme="minorEastAsia" w:hAnsiTheme="minorHAnsi" w:cstheme="minorBidi" w:hint="eastAsia"/>
          <w:noProof/>
          <w:sz w:val="22"/>
          <w:szCs w:val="24"/>
          <w14:ligatures w14:val="standardContextual"/>
        </w:rPr>
      </w:pPr>
      <w:hyperlink w:anchor="_Toc212674558" w:history="1">
        <w:r w:rsidRPr="00CE6F87">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CE6F87">
          <w:rPr>
            <w:rStyle w:val="affffd"/>
            <w:rFonts w:hint="eastAsia"/>
            <w:noProof/>
          </w:rPr>
          <w:t xml:space="preserve"> 状态调节</w:t>
        </w:r>
        <w:r w:rsidRPr="00CE6F87">
          <w:rPr>
            <w:rFonts w:hint="eastAsia"/>
            <w:noProof/>
          </w:rPr>
          <w:tab/>
        </w:r>
        <w:r w:rsidRPr="00CE6F87">
          <w:rPr>
            <w:rFonts w:hint="eastAsia"/>
            <w:noProof/>
          </w:rPr>
          <w:fldChar w:fldCharType="begin"/>
        </w:r>
        <w:r w:rsidRPr="00CE6F87">
          <w:rPr>
            <w:rFonts w:hint="eastAsia"/>
            <w:noProof/>
          </w:rPr>
          <w:instrText xml:space="preserve"> </w:instrText>
        </w:r>
        <w:r w:rsidRPr="00CE6F87">
          <w:rPr>
            <w:noProof/>
          </w:rPr>
          <w:instrText>PAGEREF _Toc212674558 \h</w:instrText>
        </w:r>
        <w:r w:rsidRPr="00CE6F87">
          <w:rPr>
            <w:rFonts w:hint="eastAsia"/>
            <w:noProof/>
          </w:rPr>
          <w:instrText xml:space="preserve"> </w:instrText>
        </w:r>
        <w:r w:rsidRPr="00CE6F87">
          <w:rPr>
            <w:rFonts w:hint="eastAsia"/>
            <w:noProof/>
          </w:rPr>
        </w:r>
        <w:r w:rsidRPr="00CE6F87">
          <w:rPr>
            <w:rFonts w:hint="eastAsia"/>
            <w:noProof/>
          </w:rPr>
          <w:fldChar w:fldCharType="separate"/>
        </w:r>
        <w:r w:rsidRPr="00CE6F87">
          <w:rPr>
            <w:noProof/>
          </w:rPr>
          <w:t>5</w:t>
        </w:r>
        <w:r w:rsidRPr="00CE6F87">
          <w:rPr>
            <w:rFonts w:hint="eastAsia"/>
            <w:noProof/>
          </w:rPr>
          <w:fldChar w:fldCharType="end"/>
        </w:r>
      </w:hyperlink>
    </w:p>
    <w:p w14:paraId="3689BA16" w14:textId="5E68E7DD" w:rsidR="00CE6F87" w:rsidRPr="00CE6F87" w:rsidRDefault="00CE6F87">
      <w:pPr>
        <w:pStyle w:val="TOC2"/>
        <w:rPr>
          <w:rFonts w:asciiTheme="minorHAnsi" w:eastAsiaTheme="minorEastAsia" w:hAnsiTheme="minorHAnsi" w:cstheme="minorBidi" w:hint="eastAsia"/>
          <w:noProof/>
          <w:sz w:val="22"/>
          <w:szCs w:val="24"/>
          <w14:ligatures w14:val="standardContextual"/>
        </w:rPr>
      </w:pPr>
      <w:hyperlink w:anchor="_Toc212674559" w:history="1">
        <w:r w:rsidRPr="00CE6F87">
          <w:rPr>
            <w:rStyle w:val="affffd"/>
            <w:rFonts w:hint="eastAsia"/>
            <w:noProof/>
            <w14:scene3d>
              <w14:camera w14:prst="orthographicFront"/>
              <w14:lightRig w14:rig="threePt" w14:dir="t">
                <w14:rot w14:lat="0" w14:lon="0" w14:rev="0"/>
              </w14:lightRig>
            </w14:scene3d>
          </w:rPr>
          <w:t>5.4</w:t>
        </w:r>
        <w:r>
          <w:rPr>
            <w:rStyle w:val="affffd"/>
            <w:noProof/>
            <w14:scene3d>
              <w14:camera w14:prst="orthographicFront"/>
              <w14:lightRig w14:rig="threePt" w14:dir="t">
                <w14:rot w14:lat="0" w14:lon="0" w14:rev="0"/>
              </w14:lightRig>
            </w14:scene3d>
          </w:rPr>
          <w:t xml:space="preserve"> </w:t>
        </w:r>
        <w:r w:rsidRPr="00CE6F87">
          <w:rPr>
            <w:rStyle w:val="affffd"/>
            <w:rFonts w:hint="eastAsia"/>
            <w:noProof/>
          </w:rPr>
          <w:t xml:space="preserve"> 数量与标识</w:t>
        </w:r>
        <w:r w:rsidRPr="00CE6F87">
          <w:rPr>
            <w:rFonts w:hint="eastAsia"/>
            <w:noProof/>
          </w:rPr>
          <w:tab/>
        </w:r>
        <w:r w:rsidRPr="00CE6F87">
          <w:rPr>
            <w:rFonts w:hint="eastAsia"/>
            <w:noProof/>
          </w:rPr>
          <w:fldChar w:fldCharType="begin"/>
        </w:r>
        <w:r w:rsidRPr="00CE6F87">
          <w:rPr>
            <w:rFonts w:hint="eastAsia"/>
            <w:noProof/>
          </w:rPr>
          <w:instrText xml:space="preserve"> </w:instrText>
        </w:r>
        <w:r w:rsidRPr="00CE6F87">
          <w:rPr>
            <w:noProof/>
          </w:rPr>
          <w:instrText>PAGEREF _Toc212674559 \h</w:instrText>
        </w:r>
        <w:r w:rsidRPr="00CE6F87">
          <w:rPr>
            <w:rFonts w:hint="eastAsia"/>
            <w:noProof/>
          </w:rPr>
          <w:instrText xml:space="preserve"> </w:instrText>
        </w:r>
        <w:r w:rsidRPr="00CE6F87">
          <w:rPr>
            <w:rFonts w:hint="eastAsia"/>
            <w:noProof/>
          </w:rPr>
        </w:r>
        <w:r w:rsidRPr="00CE6F87">
          <w:rPr>
            <w:rFonts w:hint="eastAsia"/>
            <w:noProof/>
          </w:rPr>
          <w:fldChar w:fldCharType="separate"/>
        </w:r>
        <w:r w:rsidRPr="00CE6F87">
          <w:rPr>
            <w:noProof/>
          </w:rPr>
          <w:t>5</w:t>
        </w:r>
        <w:r w:rsidRPr="00CE6F87">
          <w:rPr>
            <w:rFonts w:hint="eastAsia"/>
            <w:noProof/>
          </w:rPr>
          <w:fldChar w:fldCharType="end"/>
        </w:r>
      </w:hyperlink>
    </w:p>
    <w:p w14:paraId="5CB49BBB" w14:textId="7993E811" w:rsidR="00CE6F87" w:rsidRPr="00CE6F87" w:rsidRDefault="00CE6F8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674560" w:history="1">
        <w:r w:rsidRPr="00CE6F87">
          <w:rPr>
            <w:rStyle w:val="affffd"/>
            <w:rFonts w:hint="eastAsia"/>
            <w:noProof/>
          </w:rPr>
          <w:t>6</w:t>
        </w:r>
        <w:r>
          <w:rPr>
            <w:rStyle w:val="affffd"/>
            <w:noProof/>
          </w:rPr>
          <w:t xml:space="preserve"> </w:t>
        </w:r>
        <w:r w:rsidRPr="00CE6F87">
          <w:rPr>
            <w:rStyle w:val="affffd"/>
            <w:rFonts w:hint="eastAsia"/>
            <w:noProof/>
          </w:rPr>
          <w:t xml:space="preserve"> 实验室环境条件</w:t>
        </w:r>
        <w:r w:rsidRPr="00CE6F87">
          <w:rPr>
            <w:rFonts w:hint="eastAsia"/>
            <w:noProof/>
          </w:rPr>
          <w:tab/>
        </w:r>
        <w:r w:rsidRPr="00CE6F87">
          <w:rPr>
            <w:rFonts w:hint="eastAsia"/>
            <w:noProof/>
          </w:rPr>
          <w:fldChar w:fldCharType="begin"/>
        </w:r>
        <w:r w:rsidRPr="00CE6F87">
          <w:rPr>
            <w:rFonts w:hint="eastAsia"/>
            <w:noProof/>
          </w:rPr>
          <w:instrText xml:space="preserve"> </w:instrText>
        </w:r>
        <w:r w:rsidRPr="00CE6F87">
          <w:rPr>
            <w:noProof/>
          </w:rPr>
          <w:instrText>PAGEREF _Toc212674560 \h</w:instrText>
        </w:r>
        <w:r w:rsidRPr="00CE6F87">
          <w:rPr>
            <w:rFonts w:hint="eastAsia"/>
            <w:noProof/>
          </w:rPr>
          <w:instrText xml:space="preserve"> </w:instrText>
        </w:r>
        <w:r w:rsidRPr="00CE6F87">
          <w:rPr>
            <w:rFonts w:hint="eastAsia"/>
            <w:noProof/>
          </w:rPr>
        </w:r>
        <w:r w:rsidRPr="00CE6F87">
          <w:rPr>
            <w:rFonts w:hint="eastAsia"/>
            <w:noProof/>
          </w:rPr>
          <w:fldChar w:fldCharType="separate"/>
        </w:r>
        <w:r w:rsidRPr="00CE6F87">
          <w:rPr>
            <w:noProof/>
          </w:rPr>
          <w:t>5</w:t>
        </w:r>
        <w:r w:rsidRPr="00CE6F87">
          <w:rPr>
            <w:rFonts w:hint="eastAsia"/>
            <w:noProof/>
          </w:rPr>
          <w:fldChar w:fldCharType="end"/>
        </w:r>
      </w:hyperlink>
    </w:p>
    <w:p w14:paraId="17C7488D" w14:textId="3A3ACBC3" w:rsidR="00CE6F87" w:rsidRPr="00CE6F87" w:rsidRDefault="00CE6F8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674561" w:history="1">
        <w:r w:rsidRPr="00CE6F87">
          <w:rPr>
            <w:rStyle w:val="affffd"/>
            <w:rFonts w:hint="eastAsia"/>
            <w:noProof/>
          </w:rPr>
          <w:t>7</w:t>
        </w:r>
        <w:r>
          <w:rPr>
            <w:rStyle w:val="affffd"/>
            <w:noProof/>
          </w:rPr>
          <w:t xml:space="preserve"> </w:t>
        </w:r>
        <w:r w:rsidRPr="00CE6F87">
          <w:rPr>
            <w:rStyle w:val="affffd"/>
            <w:rFonts w:hint="eastAsia"/>
            <w:noProof/>
          </w:rPr>
          <w:t xml:space="preserve"> 测试程序</w:t>
        </w:r>
        <w:r w:rsidRPr="00CE6F87">
          <w:rPr>
            <w:rFonts w:hint="eastAsia"/>
            <w:noProof/>
          </w:rPr>
          <w:tab/>
        </w:r>
        <w:r w:rsidRPr="00CE6F87">
          <w:rPr>
            <w:rFonts w:hint="eastAsia"/>
            <w:noProof/>
          </w:rPr>
          <w:fldChar w:fldCharType="begin"/>
        </w:r>
        <w:r w:rsidRPr="00CE6F87">
          <w:rPr>
            <w:rFonts w:hint="eastAsia"/>
            <w:noProof/>
          </w:rPr>
          <w:instrText xml:space="preserve"> </w:instrText>
        </w:r>
        <w:r w:rsidRPr="00CE6F87">
          <w:rPr>
            <w:noProof/>
          </w:rPr>
          <w:instrText>PAGEREF _Toc212674561 \h</w:instrText>
        </w:r>
        <w:r w:rsidRPr="00CE6F87">
          <w:rPr>
            <w:rFonts w:hint="eastAsia"/>
            <w:noProof/>
          </w:rPr>
          <w:instrText xml:space="preserve"> </w:instrText>
        </w:r>
        <w:r w:rsidRPr="00CE6F87">
          <w:rPr>
            <w:rFonts w:hint="eastAsia"/>
            <w:noProof/>
          </w:rPr>
        </w:r>
        <w:r w:rsidRPr="00CE6F87">
          <w:rPr>
            <w:rFonts w:hint="eastAsia"/>
            <w:noProof/>
          </w:rPr>
          <w:fldChar w:fldCharType="separate"/>
        </w:r>
        <w:r w:rsidRPr="00CE6F87">
          <w:rPr>
            <w:noProof/>
          </w:rPr>
          <w:t>5</w:t>
        </w:r>
        <w:r w:rsidRPr="00CE6F87">
          <w:rPr>
            <w:rFonts w:hint="eastAsia"/>
            <w:noProof/>
          </w:rPr>
          <w:fldChar w:fldCharType="end"/>
        </w:r>
      </w:hyperlink>
    </w:p>
    <w:p w14:paraId="5337071D" w14:textId="7CA7CDC7" w:rsidR="00CE6F87" w:rsidRPr="00CE6F87" w:rsidRDefault="00CE6F87">
      <w:pPr>
        <w:pStyle w:val="TOC2"/>
        <w:rPr>
          <w:rFonts w:asciiTheme="minorHAnsi" w:eastAsiaTheme="minorEastAsia" w:hAnsiTheme="minorHAnsi" w:cstheme="minorBidi" w:hint="eastAsia"/>
          <w:noProof/>
          <w:sz w:val="22"/>
          <w:szCs w:val="24"/>
          <w14:ligatures w14:val="standardContextual"/>
        </w:rPr>
      </w:pPr>
      <w:hyperlink w:anchor="_Toc212674562" w:history="1">
        <w:r w:rsidRPr="00CE6F87">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CE6F87">
          <w:rPr>
            <w:rStyle w:val="affffd"/>
            <w:rFonts w:hint="eastAsia"/>
            <w:noProof/>
          </w:rPr>
          <w:t xml:space="preserve"> 测试前准备</w:t>
        </w:r>
        <w:r w:rsidRPr="00CE6F87">
          <w:rPr>
            <w:rFonts w:hint="eastAsia"/>
            <w:noProof/>
          </w:rPr>
          <w:tab/>
        </w:r>
        <w:r w:rsidRPr="00CE6F87">
          <w:rPr>
            <w:rFonts w:hint="eastAsia"/>
            <w:noProof/>
          </w:rPr>
          <w:fldChar w:fldCharType="begin"/>
        </w:r>
        <w:r w:rsidRPr="00CE6F87">
          <w:rPr>
            <w:rFonts w:hint="eastAsia"/>
            <w:noProof/>
          </w:rPr>
          <w:instrText xml:space="preserve"> </w:instrText>
        </w:r>
        <w:r w:rsidRPr="00CE6F87">
          <w:rPr>
            <w:noProof/>
          </w:rPr>
          <w:instrText>PAGEREF _Toc212674562 \h</w:instrText>
        </w:r>
        <w:r w:rsidRPr="00CE6F87">
          <w:rPr>
            <w:rFonts w:hint="eastAsia"/>
            <w:noProof/>
          </w:rPr>
          <w:instrText xml:space="preserve"> </w:instrText>
        </w:r>
        <w:r w:rsidRPr="00CE6F87">
          <w:rPr>
            <w:rFonts w:hint="eastAsia"/>
            <w:noProof/>
          </w:rPr>
        </w:r>
        <w:r w:rsidRPr="00CE6F87">
          <w:rPr>
            <w:rFonts w:hint="eastAsia"/>
            <w:noProof/>
          </w:rPr>
          <w:fldChar w:fldCharType="separate"/>
        </w:r>
        <w:r w:rsidRPr="00CE6F87">
          <w:rPr>
            <w:noProof/>
          </w:rPr>
          <w:t>5</w:t>
        </w:r>
        <w:r w:rsidRPr="00CE6F87">
          <w:rPr>
            <w:rFonts w:hint="eastAsia"/>
            <w:noProof/>
          </w:rPr>
          <w:fldChar w:fldCharType="end"/>
        </w:r>
      </w:hyperlink>
    </w:p>
    <w:p w14:paraId="0118BEBA" w14:textId="4C8E589B" w:rsidR="00CE6F87" w:rsidRPr="00CE6F87" w:rsidRDefault="00CE6F87">
      <w:pPr>
        <w:pStyle w:val="TOC2"/>
        <w:rPr>
          <w:rFonts w:asciiTheme="minorHAnsi" w:eastAsiaTheme="minorEastAsia" w:hAnsiTheme="minorHAnsi" w:cstheme="minorBidi" w:hint="eastAsia"/>
          <w:noProof/>
          <w:sz w:val="22"/>
          <w:szCs w:val="24"/>
          <w14:ligatures w14:val="standardContextual"/>
        </w:rPr>
      </w:pPr>
      <w:hyperlink w:anchor="_Toc212674563" w:history="1">
        <w:r w:rsidRPr="00CE6F87">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CE6F87">
          <w:rPr>
            <w:rStyle w:val="affffd"/>
            <w:rFonts w:hint="eastAsia"/>
            <w:noProof/>
          </w:rPr>
          <w:t xml:space="preserve"> 试件安装</w:t>
        </w:r>
        <w:r w:rsidRPr="00CE6F87">
          <w:rPr>
            <w:rFonts w:hint="eastAsia"/>
            <w:noProof/>
          </w:rPr>
          <w:tab/>
        </w:r>
        <w:r w:rsidRPr="00CE6F87">
          <w:rPr>
            <w:rFonts w:hint="eastAsia"/>
            <w:noProof/>
          </w:rPr>
          <w:fldChar w:fldCharType="begin"/>
        </w:r>
        <w:r w:rsidRPr="00CE6F87">
          <w:rPr>
            <w:rFonts w:hint="eastAsia"/>
            <w:noProof/>
          </w:rPr>
          <w:instrText xml:space="preserve"> </w:instrText>
        </w:r>
        <w:r w:rsidRPr="00CE6F87">
          <w:rPr>
            <w:noProof/>
          </w:rPr>
          <w:instrText>PAGEREF _Toc212674563 \h</w:instrText>
        </w:r>
        <w:r w:rsidRPr="00CE6F87">
          <w:rPr>
            <w:rFonts w:hint="eastAsia"/>
            <w:noProof/>
          </w:rPr>
          <w:instrText xml:space="preserve"> </w:instrText>
        </w:r>
        <w:r w:rsidRPr="00CE6F87">
          <w:rPr>
            <w:rFonts w:hint="eastAsia"/>
            <w:noProof/>
          </w:rPr>
        </w:r>
        <w:r w:rsidRPr="00CE6F87">
          <w:rPr>
            <w:rFonts w:hint="eastAsia"/>
            <w:noProof/>
          </w:rPr>
          <w:fldChar w:fldCharType="separate"/>
        </w:r>
        <w:r w:rsidRPr="00CE6F87">
          <w:rPr>
            <w:noProof/>
          </w:rPr>
          <w:t>5</w:t>
        </w:r>
        <w:r w:rsidRPr="00CE6F87">
          <w:rPr>
            <w:rFonts w:hint="eastAsia"/>
            <w:noProof/>
          </w:rPr>
          <w:fldChar w:fldCharType="end"/>
        </w:r>
      </w:hyperlink>
    </w:p>
    <w:p w14:paraId="2D599B38" w14:textId="0BEA2254" w:rsidR="00CE6F87" w:rsidRPr="00CE6F87" w:rsidRDefault="00CE6F87">
      <w:pPr>
        <w:pStyle w:val="TOC2"/>
        <w:rPr>
          <w:rFonts w:asciiTheme="minorHAnsi" w:eastAsiaTheme="minorEastAsia" w:hAnsiTheme="minorHAnsi" w:cstheme="minorBidi" w:hint="eastAsia"/>
          <w:noProof/>
          <w:sz w:val="22"/>
          <w:szCs w:val="24"/>
          <w14:ligatures w14:val="standardContextual"/>
        </w:rPr>
      </w:pPr>
      <w:hyperlink w:anchor="_Toc212674564" w:history="1">
        <w:r w:rsidRPr="00CE6F87">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CE6F87">
          <w:rPr>
            <w:rStyle w:val="affffd"/>
            <w:rFonts w:hint="eastAsia"/>
            <w:noProof/>
          </w:rPr>
          <w:t xml:space="preserve"> 热平衡等待</w:t>
        </w:r>
        <w:r w:rsidRPr="00CE6F87">
          <w:rPr>
            <w:rFonts w:hint="eastAsia"/>
            <w:noProof/>
          </w:rPr>
          <w:tab/>
        </w:r>
        <w:r w:rsidRPr="00CE6F87">
          <w:rPr>
            <w:rFonts w:hint="eastAsia"/>
            <w:noProof/>
          </w:rPr>
          <w:fldChar w:fldCharType="begin"/>
        </w:r>
        <w:r w:rsidRPr="00CE6F87">
          <w:rPr>
            <w:rFonts w:hint="eastAsia"/>
            <w:noProof/>
          </w:rPr>
          <w:instrText xml:space="preserve"> </w:instrText>
        </w:r>
        <w:r w:rsidRPr="00CE6F87">
          <w:rPr>
            <w:noProof/>
          </w:rPr>
          <w:instrText>PAGEREF _Toc212674564 \h</w:instrText>
        </w:r>
        <w:r w:rsidRPr="00CE6F87">
          <w:rPr>
            <w:rFonts w:hint="eastAsia"/>
            <w:noProof/>
          </w:rPr>
          <w:instrText xml:space="preserve"> </w:instrText>
        </w:r>
        <w:r w:rsidRPr="00CE6F87">
          <w:rPr>
            <w:rFonts w:hint="eastAsia"/>
            <w:noProof/>
          </w:rPr>
        </w:r>
        <w:r w:rsidRPr="00CE6F87">
          <w:rPr>
            <w:rFonts w:hint="eastAsia"/>
            <w:noProof/>
          </w:rPr>
          <w:fldChar w:fldCharType="separate"/>
        </w:r>
        <w:r w:rsidRPr="00CE6F87">
          <w:rPr>
            <w:noProof/>
          </w:rPr>
          <w:t>5</w:t>
        </w:r>
        <w:r w:rsidRPr="00CE6F87">
          <w:rPr>
            <w:rFonts w:hint="eastAsia"/>
            <w:noProof/>
          </w:rPr>
          <w:fldChar w:fldCharType="end"/>
        </w:r>
      </w:hyperlink>
    </w:p>
    <w:p w14:paraId="61A48F48" w14:textId="3033B933" w:rsidR="00CE6F87" w:rsidRPr="00CE6F87" w:rsidRDefault="00CE6F8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674565" w:history="1">
        <w:r w:rsidRPr="00CE6F87">
          <w:rPr>
            <w:rStyle w:val="affffd"/>
            <w:rFonts w:hint="eastAsia"/>
            <w:noProof/>
          </w:rPr>
          <w:t>8</w:t>
        </w:r>
        <w:r>
          <w:rPr>
            <w:rStyle w:val="affffd"/>
            <w:noProof/>
          </w:rPr>
          <w:t xml:space="preserve"> </w:t>
        </w:r>
        <w:r w:rsidRPr="00CE6F87">
          <w:rPr>
            <w:rStyle w:val="affffd"/>
            <w:rFonts w:hint="eastAsia"/>
            <w:noProof/>
          </w:rPr>
          <w:t xml:space="preserve"> 数据处理与计算</w:t>
        </w:r>
        <w:r w:rsidRPr="00CE6F87">
          <w:rPr>
            <w:rFonts w:hint="eastAsia"/>
            <w:noProof/>
          </w:rPr>
          <w:tab/>
        </w:r>
        <w:r w:rsidRPr="00CE6F87">
          <w:rPr>
            <w:rFonts w:hint="eastAsia"/>
            <w:noProof/>
          </w:rPr>
          <w:fldChar w:fldCharType="begin"/>
        </w:r>
        <w:r w:rsidRPr="00CE6F87">
          <w:rPr>
            <w:rFonts w:hint="eastAsia"/>
            <w:noProof/>
          </w:rPr>
          <w:instrText xml:space="preserve"> </w:instrText>
        </w:r>
        <w:r w:rsidRPr="00CE6F87">
          <w:rPr>
            <w:noProof/>
          </w:rPr>
          <w:instrText>PAGEREF _Toc212674565 \h</w:instrText>
        </w:r>
        <w:r w:rsidRPr="00CE6F87">
          <w:rPr>
            <w:rFonts w:hint="eastAsia"/>
            <w:noProof/>
          </w:rPr>
          <w:instrText xml:space="preserve"> </w:instrText>
        </w:r>
        <w:r w:rsidRPr="00CE6F87">
          <w:rPr>
            <w:rFonts w:hint="eastAsia"/>
            <w:noProof/>
          </w:rPr>
        </w:r>
        <w:r w:rsidRPr="00CE6F87">
          <w:rPr>
            <w:rFonts w:hint="eastAsia"/>
            <w:noProof/>
          </w:rPr>
          <w:fldChar w:fldCharType="separate"/>
        </w:r>
        <w:r w:rsidRPr="00CE6F87">
          <w:rPr>
            <w:noProof/>
          </w:rPr>
          <w:t>6</w:t>
        </w:r>
        <w:r w:rsidRPr="00CE6F87">
          <w:rPr>
            <w:rFonts w:hint="eastAsia"/>
            <w:noProof/>
          </w:rPr>
          <w:fldChar w:fldCharType="end"/>
        </w:r>
      </w:hyperlink>
    </w:p>
    <w:p w14:paraId="01199DA1" w14:textId="4B549458" w:rsidR="00CE6F87" w:rsidRPr="00CE6F87" w:rsidRDefault="00CE6F87">
      <w:pPr>
        <w:pStyle w:val="TOC2"/>
        <w:rPr>
          <w:rFonts w:asciiTheme="minorHAnsi" w:eastAsiaTheme="minorEastAsia" w:hAnsiTheme="minorHAnsi" w:cstheme="minorBidi" w:hint="eastAsia"/>
          <w:noProof/>
          <w:sz w:val="22"/>
          <w:szCs w:val="24"/>
          <w14:ligatures w14:val="standardContextual"/>
        </w:rPr>
      </w:pPr>
      <w:hyperlink w:anchor="_Toc212674566" w:history="1">
        <w:r w:rsidRPr="00CE6F87">
          <w:rPr>
            <w:rStyle w:val="affffd"/>
            <w:rFonts w:hint="eastAsia"/>
            <w:noProof/>
            <w14:scene3d>
              <w14:camera w14:prst="orthographicFront"/>
              <w14:lightRig w14:rig="threePt" w14:dir="t">
                <w14:rot w14:lat="0" w14:lon="0" w14:rev="0"/>
              </w14:lightRig>
            </w14:scene3d>
          </w:rPr>
          <w:t>8.1</w:t>
        </w:r>
        <w:r>
          <w:rPr>
            <w:rStyle w:val="affffd"/>
            <w:noProof/>
            <w14:scene3d>
              <w14:camera w14:prst="orthographicFront"/>
              <w14:lightRig w14:rig="threePt" w14:dir="t">
                <w14:rot w14:lat="0" w14:lon="0" w14:rev="0"/>
              </w14:lightRig>
            </w14:scene3d>
          </w:rPr>
          <w:t xml:space="preserve"> </w:t>
        </w:r>
        <w:r w:rsidRPr="00CE6F87">
          <w:rPr>
            <w:rStyle w:val="affffd"/>
            <w:rFonts w:hint="eastAsia"/>
            <w:noProof/>
          </w:rPr>
          <w:t xml:space="preserve"> 数据有效性判定</w:t>
        </w:r>
        <w:r w:rsidRPr="00CE6F87">
          <w:rPr>
            <w:rFonts w:hint="eastAsia"/>
            <w:noProof/>
          </w:rPr>
          <w:tab/>
        </w:r>
        <w:r w:rsidRPr="00CE6F87">
          <w:rPr>
            <w:rFonts w:hint="eastAsia"/>
            <w:noProof/>
          </w:rPr>
          <w:fldChar w:fldCharType="begin"/>
        </w:r>
        <w:r w:rsidRPr="00CE6F87">
          <w:rPr>
            <w:rFonts w:hint="eastAsia"/>
            <w:noProof/>
          </w:rPr>
          <w:instrText xml:space="preserve"> </w:instrText>
        </w:r>
        <w:r w:rsidRPr="00CE6F87">
          <w:rPr>
            <w:noProof/>
          </w:rPr>
          <w:instrText>PAGEREF _Toc212674566 \h</w:instrText>
        </w:r>
        <w:r w:rsidRPr="00CE6F87">
          <w:rPr>
            <w:rFonts w:hint="eastAsia"/>
            <w:noProof/>
          </w:rPr>
          <w:instrText xml:space="preserve"> </w:instrText>
        </w:r>
        <w:r w:rsidRPr="00CE6F87">
          <w:rPr>
            <w:rFonts w:hint="eastAsia"/>
            <w:noProof/>
          </w:rPr>
        </w:r>
        <w:r w:rsidRPr="00CE6F87">
          <w:rPr>
            <w:rFonts w:hint="eastAsia"/>
            <w:noProof/>
          </w:rPr>
          <w:fldChar w:fldCharType="separate"/>
        </w:r>
        <w:r w:rsidRPr="00CE6F87">
          <w:rPr>
            <w:noProof/>
          </w:rPr>
          <w:t>6</w:t>
        </w:r>
        <w:r w:rsidRPr="00CE6F87">
          <w:rPr>
            <w:rFonts w:hint="eastAsia"/>
            <w:noProof/>
          </w:rPr>
          <w:fldChar w:fldCharType="end"/>
        </w:r>
      </w:hyperlink>
    </w:p>
    <w:p w14:paraId="4EC0EAD3" w14:textId="06CBE45D" w:rsidR="00CE6F87" w:rsidRPr="00CE6F87" w:rsidRDefault="00CE6F87">
      <w:pPr>
        <w:pStyle w:val="TOC2"/>
        <w:rPr>
          <w:rFonts w:asciiTheme="minorHAnsi" w:eastAsiaTheme="minorEastAsia" w:hAnsiTheme="minorHAnsi" w:cstheme="minorBidi" w:hint="eastAsia"/>
          <w:noProof/>
          <w:sz w:val="22"/>
          <w:szCs w:val="24"/>
          <w14:ligatures w14:val="standardContextual"/>
        </w:rPr>
      </w:pPr>
      <w:hyperlink w:anchor="_Toc212674567" w:history="1">
        <w:r w:rsidRPr="00CE6F87">
          <w:rPr>
            <w:rStyle w:val="affffd"/>
            <w:rFonts w:hint="eastAsia"/>
            <w:noProof/>
            <w14:scene3d>
              <w14:camera w14:prst="orthographicFront"/>
              <w14:lightRig w14:rig="threePt" w14:dir="t">
                <w14:rot w14:lat="0" w14:lon="0" w14:rev="0"/>
              </w14:lightRig>
            </w14:scene3d>
          </w:rPr>
          <w:t>8.2</w:t>
        </w:r>
        <w:r>
          <w:rPr>
            <w:rStyle w:val="affffd"/>
            <w:noProof/>
            <w14:scene3d>
              <w14:camera w14:prst="orthographicFront"/>
              <w14:lightRig w14:rig="threePt" w14:dir="t">
                <w14:rot w14:lat="0" w14:lon="0" w14:rev="0"/>
              </w14:lightRig>
            </w14:scene3d>
          </w:rPr>
          <w:t xml:space="preserve"> </w:t>
        </w:r>
        <w:r w:rsidRPr="00CE6F87">
          <w:rPr>
            <w:rStyle w:val="affffd"/>
            <w:rFonts w:hint="eastAsia"/>
            <w:noProof/>
          </w:rPr>
          <w:t xml:space="preserve"> 数据修约</w:t>
        </w:r>
        <w:r w:rsidRPr="00CE6F87">
          <w:rPr>
            <w:rFonts w:hint="eastAsia"/>
            <w:noProof/>
          </w:rPr>
          <w:tab/>
        </w:r>
        <w:r w:rsidRPr="00CE6F87">
          <w:rPr>
            <w:rFonts w:hint="eastAsia"/>
            <w:noProof/>
          </w:rPr>
          <w:fldChar w:fldCharType="begin"/>
        </w:r>
        <w:r w:rsidRPr="00CE6F87">
          <w:rPr>
            <w:rFonts w:hint="eastAsia"/>
            <w:noProof/>
          </w:rPr>
          <w:instrText xml:space="preserve"> </w:instrText>
        </w:r>
        <w:r w:rsidRPr="00CE6F87">
          <w:rPr>
            <w:noProof/>
          </w:rPr>
          <w:instrText>PAGEREF _Toc212674567 \h</w:instrText>
        </w:r>
        <w:r w:rsidRPr="00CE6F87">
          <w:rPr>
            <w:rFonts w:hint="eastAsia"/>
            <w:noProof/>
          </w:rPr>
          <w:instrText xml:space="preserve"> </w:instrText>
        </w:r>
        <w:r w:rsidRPr="00CE6F87">
          <w:rPr>
            <w:rFonts w:hint="eastAsia"/>
            <w:noProof/>
          </w:rPr>
        </w:r>
        <w:r w:rsidRPr="00CE6F87">
          <w:rPr>
            <w:rFonts w:hint="eastAsia"/>
            <w:noProof/>
          </w:rPr>
          <w:fldChar w:fldCharType="separate"/>
        </w:r>
        <w:r w:rsidRPr="00CE6F87">
          <w:rPr>
            <w:noProof/>
          </w:rPr>
          <w:t>6</w:t>
        </w:r>
        <w:r w:rsidRPr="00CE6F87">
          <w:rPr>
            <w:rFonts w:hint="eastAsia"/>
            <w:noProof/>
          </w:rPr>
          <w:fldChar w:fldCharType="end"/>
        </w:r>
      </w:hyperlink>
    </w:p>
    <w:p w14:paraId="59FD897A" w14:textId="570488F1" w:rsidR="00CE6F87" w:rsidRPr="00CE6F87" w:rsidRDefault="00CE6F8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674568" w:history="1">
        <w:r w:rsidRPr="00CE6F87">
          <w:rPr>
            <w:rStyle w:val="affffd"/>
            <w:rFonts w:hint="eastAsia"/>
            <w:noProof/>
          </w:rPr>
          <w:t>9</w:t>
        </w:r>
        <w:r>
          <w:rPr>
            <w:rStyle w:val="affffd"/>
            <w:noProof/>
          </w:rPr>
          <w:t xml:space="preserve"> </w:t>
        </w:r>
        <w:r w:rsidRPr="00CE6F87">
          <w:rPr>
            <w:rStyle w:val="affffd"/>
            <w:rFonts w:hint="eastAsia"/>
            <w:noProof/>
          </w:rPr>
          <w:t xml:space="preserve"> 测量不确定度评定</w:t>
        </w:r>
        <w:r w:rsidRPr="00CE6F87">
          <w:rPr>
            <w:rFonts w:hint="eastAsia"/>
            <w:noProof/>
          </w:rPr>
          <w:tab/>
        </w:r>
        <w:r w:rsidRPr="00CE6F87">
          <w:rPr>
            <w:rFonts w:hint="eastAsia"/>
            <w:noProof/>
          </w:rPr>
          <w:fldChar w:fldCharType="begin"/>
        </w:r>
        <w:r w:rsidRPr="00CE6F87">
          <w:rPr>
            <w:rFonts w:hint="eastAsia"/>
            <w:noProof/>
          </w:rPr>
          <w:instrText xml:space="preserve"> </w:instrText>
        </w:r>
        <w:r w:rsidRPr="00CE6F87">
          <w:rPr>
            <w:noProof/>
          </w:rPr>
          <w:instrText>PAGEREF _Toc212674568 \h</w:instrText>
        </w:r>
        <w:r w:rsidRPr="00CE6F87">
          <w:rPr>
            <w:rFonts w:hint="eastAsia"/>
            <w:noProof/>
          </w:rPr>
          <w:instrText xml:space="preserve"> </w:instrText>
        </w:r>
        <w:r w:rsidRPr="00CE6F87">
          <w:rPr>
            <w:rFonts w:hint="eastAsia"/>
            <w:noProof/>
          </w:rPr>
        </w:r>
        <w:r w:rsidRPr="00CE6F87">
          <w:rPr>
            <w:rFonts w:hint="eastAsia"/>
            <w:noProof/>
          </w:rPr>
          <w:fldChar w:fldCharType="separate"/>
        </w:r>
        <w:r w:rsidRPr="00CE6F87">
          <w:rPr>
            <w:noProof/>
          </w:rPr>
          <w:t>6</w:t>
        </w:r>
        <w:r w:rsidRPr="00CE6F87">
          <w:rPr>
            <w:rFonts w:hint="eastAsia"/>
            <w:noProof/>
          </w:rPr>
          <w:fldChar w:fldCharType="end"/>
        </w:r>
      </w:hyperlink>
    </w:p>
    <w:p w14:paraId="6E8FF70B" w14:textId="6406787D" w:rsidR="00CE6F87" w:rsidRPr="00CE6F87" w:rsidRDefault="00CE6F8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674569" w:history="1">
        <w:r w:rsidRPr="00CE6F87">
          <w:rPr>
            <w:rStyle w:val="affffd"/>
            <w:rFonts w:hint="eastAsia"/>
            <w:noProof/>
          </w:rPr>
          <w:t>10</w:t>
        </w:r>
        <w:r>
          <w:rPr>
            <w:rStyle w:val="affffd"/>
            <w:noProof/>
          </w:rPr>
          <w:t xml:space="preserve"> </w:t>
        </w:r>
        <w:r w:rsidRPr="00CE6F87">
          <w:rPr>
            <w:rStyle w:val="affffd"/>
            <w:rFonts w:hint="eastAsia"/>
            <w:noProof/>
          </w:rPr>
          <w:t xml:space="preserve"> 测试报告</w:t>
        </w:r>
        <w:r w:rsidRPr="00CE6F87">
          <w:rPr>
            <w:rFonts w:hint="eastAsia"/>
            <w:noProof/>
          </w:rPr>
          <w:tab/>
        </w:r>
        <w:r w:rsidRPr="00CE6F87">
          <w:rPr>
            <w:rFonts w:hint="eastAsia"/>
            <w:noProof/>
          </w:rPr>
          <w:fldChar w:fldCharType="begin"/>
        </w:r>
        <w:r w:rsidRPr="00CE6F87">
          <w:rPr>
            <w:rFonts w:hint="eastAsia"/>
            <w:noProof/>
          </w:rPr>
          <w:instrText xml:space="preserve"> </w:instrText>
        </w:r>
        <w:r w:rsidRPr="00CE6F87">
          <w:rPr>
            <w:noProof/>
          </w:rPr>
          <w:instrText>PAGEREF _Toc212674569 \h</w:instrText>
        </w:r>
        <w:r w:rsidRPr="00CE6F87">
          <w:rPr>
            <w:rFonts w:hint="eastAsia"/>
            <w:noProof/>
          </w:rPr>
          <w:instrText xml:space="preserve"> </w:instrText>
        </w:r>
        <w:r w:rsidRPr="00CE6F87">
          <w:rPr>
            <w:rFonts w:hint="eastAsia"/>
            <w:noProof/>
          </w:rPr>
        </w:r>
        <w:r w:rsidRPr="00CE6F87">
          <w:rPr>
            <w:rFonts w:hint="eastAsia"/>
            <w:noProof/>
          </w:rPr>
          <w:fldChar w:fldCharType="separate"/>
        </w:r>
        <w:r w:rsidRPr="00CE6F87">
          <w:rPr>
            <w:noProof/>
          </w:rPr>
          <w:t>7</w:t>
        </w:r>
        <w:r w:rsidRPr="00CE6F87">
          <w:rPr>
            <w:rFonts w:hint="eastAsia"/>
            <w:noProof/>
          </w:rPr>
          <w:fldChar w:fldCharType="end"/>
        </w:r>
      </w:hyperlink>
    </w:p>
    <w:p w14:paraId="69012CEA" w14:textId="24054627" w:rsidR="00CE6F87" w:rsidRPr="00CE6F87" w:rsidRDefault="00CE6F87" w:rsidP="00CE6F87">
      <w:pPr>
        <w:pStyle w:val="affffffc"/>
        <w:spacing w:after="360"/>
        <w:sectPr w:rsidR="00CE6F87" w:rsidRPr="00CE6F87" w:rsidSect="00CE6F87">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CE6F87">
        <w:fldChar w:fldCharType="end"/>
      </w:r>
    </w:p>
    <w:p w14:paraId="5B320E25" w14:textId="77777777" w:rsidR="00EA5509" w:rsidRDefault="00000000">
      <w:pPr>
        <w:pStyle w:val="a6"/>
        <w:spacing w:before="850" w:afterLines="0" w:after="680"/>
      </w:pPr>
      <w:bookmarkStart w:id="5" w:name="BookMark2"/>
      <w:bookmarkStart w:id="6" w:name="_Toc212674545"/>
      <w:bookmarkEnd w:id="4"/>
      <w:r>
        <w:rPr>
          <w:rFonts w:hint="eastAsia"/>
        </w:rPr>
        <w:lastRenderedPageBreak/>
        <w:t>前</w:t>
      </w:r>
      <w:r>
        <w:t>言</w:t>
      </w:r>
      <w:bookmarkEnd w:id="0"/>
      <w:bookmarkEnd w:id="1"/>
      <w:bookmarkEnd w:id="2"/>
      <w:bookmarkEnd w:id="3"/>
      <w:bookmarkEnd w:id="6"/>
    </w:p>
    <w:p w14:paraId="2A558300" w14:textId="77777777" w:rsidR="00EA5509" w:rsidRDefault="00000000">
      <w:pPr>
        <w:pStyle w:val="afffff7"/>
        <w:ind w:firstLine="420"/>
      </w:pPr>
      <w:r>
        <w:rPr>
          <w:rFonts w:hint="eastAsia"/>
        </w:rPr>
        <w:t>本文件按照GB/T 1.1—2020《标准化工作导则  第1部分：标准化文件的结构和起草规则》的规定起草。</w:t>
      </w:r>
    </w:p>
    <w:p w14:paraId="2D8F5D82" w14:textId="77777777" w:rsidR="00EA5509" w:rsidRDefault="00000000">
      <w:pPr>
        <w:pStyle w:val="afffff7"/>
        <w:ind w:firstLine="420"/>
      </w:pPr>
      <w:r>
        <w:rPr>
          <w:rFonts w:hint="eastAsia"/>
        </w:rPr>
        <w:t>请注意本文件的某些内容可能涉及专利。本文件的发布机构不承担识别专利的责任。</w:t>
      </w:r>
    </w:p>
    <w:p w14:paraId="70031B24" w14:textId="77777777" w:rsidR="00EA5509" w:rsidRDefault="00000000">
      <w:pPr>
        <w:pStyle w:val="afffff7"/>
        <w:ind w:firstLine="420"/>
      </w:pPr>
      <w:r>
        <w:rPr>
          <w:rFonts w:hint="eastAsia"/>
        </w:rPr>
        <w:t>本文件由中国西部开发促进会提出并归口。</w:t>
      </w:r>
    </w:p>
    <w:p w14:paraId="423528E4" w14:textId="5D7E6F1E" w:rsidR="00EA5509" w:rsidRDefault="00000000">
      <w:pPr>
        <w:pStyle w:val="afffff7"/>
        <w:ind w:firstLine="420"/>
      </w:pPr>
      <w:r>
        <w:rPr>
          <w:rFonts w:hint="eastAsia"/>
        </w:rPr>
        <w:t>本文件起草单位：</w:t>
      </w:r>
      <w:r w:rsidR="00CE6F87" w:rsidRPr="00CE6F87">
        <w:rPr>
          <w:rFonts w:hint="eastAsia"/>
        </w:rPr>
        <w:t>深圳市</w:t>
      </w:r>
      <w:proofErr w:type="gramStart"/>
      <w:r w:rsidR="00CE6F87" w:rsidRPr="00CE6F87">
        <w:rPr>
          <w:rFonts w:hint="eastAsia"/>
        </w:rPr>
        <w:t>深科工程</w:t>
      </w:r>
      <w:proofErr w:type="gramEnd"/>
      <w:r w:rsidR="00CE6F87" w:rsidRPr="00CE6F87">
        <w:rPr>
          <w:rFonts w:hint="eastAsia"/>
        </w:rPr>
        <w:t>检测有限公司</w:t>
      </w:r>
      <w:r>
        <w:rPr>
          <w:rFonts w:hint="eastAsia"/>
        </w:rPr>
        <w:t>。</w:t>
      </w:r>
    </w:p>
    <w:p w14:paraId="0C6E9390" w14:textId="77777777" w:rsidR="00EA5509" w:rsidRDefault="00000000">
      <w:pPr>
        <w:pStyle w:val="afffff7"/>
        <w:ind w:firstLine="420"/>
      </w:pPr>
      <w:r>
        <w:rPr>
          <w:rFonts w:hint="eastAsia"/>
        </w:rPr>
        <w:t>本文件主要起草人：。</w:t>
      </w:r>
    </w:p>
    <w:p w14:paraId="091FC1E6" w14:textId="77777777" w:rsidR="00EA5509" w:rsidRDefault="00000000">
      <w:pPr>
        <w:pStyle w:val="afffff7"/>
        <w:ind w:firstLine="420"/>
      </w:pPr>
      <w:r>
        <w:rPr>
          <w:rFonts w:hint="eastAsia"/>
        </w:rPr>
        <w:t>本文件为首次发布。</w:t>
      </w:r>
    </w:p>
    <w:p w14:paraId="225E4C14" w14:textId="77777777" w:rsidR="00EA5509" w:rsidRDefault="00EA5509">
      <w:pPr>
        <w:pStyle w:val="afffff7"/>
        <w:ind w:firstLine="420"/>
      </w:pPr>
    </w:p>
    <w:p w14:paraId="16996599" w14:textId="77777777" w:rsidR="00EA5509" w:rsidRDefault="00EA5509">
      <w:pPr>
        <w:pStyle w:val="afffff7"/>
        <w:ind w:firstLine="420"/>
        <w:sectPr w:rsidR="00EA5509">
          <w:pgSz w:w="11906" w:h="16838"/>
          <w:pgMar w:top="1928" w:right="1134" w:bottom="1134" w:left="1134" w:header="1418" w:footer="1134" w:gutter="284"/>
          <w:pgNumType w:fmt="upperRoman"/>
          <w:cols w:space="425"/>
          <w:formProt w:val="0"/>
          <w:docGrid w:linePitch="312"/>
        </w:sectPr>
      </w:pPr>
    </w:p>
    <w:p w14:paraId="15DB5941" w14:textId="77777777" w:rsidR="00EA5509" w:rsidRDefault="00EA5509">
      <w:pPr>
        <w:spacing w:line="20" w:lineRule="exact"/>
        <w:jc w:val="center"/>
        <w:rPr>
          <w:rFonts w:ascii="黑体" w:eastAsia="黑体" w:hAnsi="黑体" w:hint="eastAsia"/>
          <w:sz w:val="32"/>
          <w:szCs w:val="32"/>
        </w:rPr>
      </w:pPr>
      <w:bookmarkStart w:id="7" w:name="BookMark4"/>
      <w:bookmarkEnd w:id="5"/>
    </w:p>
    <w:p w14:paraId="1AFBCEB5" w14:textId="77777777" w:rsidR="00EA5509" w:rsidRDefault="00EA5509">
      <w:pPr>
        <w:spacing w:line="20" w:lineRule="exact"/>
        <w:jc w:val="center"/>
        <w:rPr>
          <w:rFonts w:ascii="黑体" w:eastAsia="黑体" w:hAnsi="黑体" w:hint="eastAsia"/>
          <w:sz w:val="32"/>
          <w:szCs w:val="32"/>
        </w:rPr>
      </w:pPr>
    </w:p>
    <w:p w14:paraId="4935C328" w14:textId="635FAD8D" w:rsidR="00EA5509" w:rsidRDefault="00605686">
      <w:pPr>
        <w:pStyle w:val="a6"/>
        <w:spacing w:before="850" w:afterLines="0" w:after="680"/>
        <w:ind w:left="0" w:firstLine="0"/>
        <w:outlineLvl w:val="9"/>
      </w:pPr>
      <w:bookmarkStart w:id="8" w:name="_Toc26718930"/>
      <w:bookmarkStart w:id="9" w:name="NEW_STAND_NAME"/>
      <w:bookmarkStart w:id="10" w:name="_Toc26986771"/>
      <w:bookmarkStart w:id="11" w:name="_Toc97192964"/>
      <w:bookmarkStart w:id="12" w:name="_Toc17233325"/>
      <w:bookmarkStart w:id="13" w:name="_Toc113284169"/>
      <w:bookmarkStart w:id="14" w:name="_Toc26648465"/>
      <w:bookmarkStart w:id="15" w:name="_Toc24884218"/>
      <w:bookmarkStart w:id="16" w:name="_Toc24884211"/>
      <w:bookmarkStart w:id="17" w:name="_Toc17233333"/>
      <w:bookmarkStart w:id="18" w:name="_Toc26986530"/>
      <w:bookmarkStart w:id="19" w:name="_Toc212674546"/>
      <w:r w:rsidRPr="00605686">
        <w:rPr>
          <w:rFonts w:hint="eastAsia"/>
        </w:rPr>
        <w:t>建筑保温材料导热系数动态测试技术规程</w:t>
      </w:r>
      <w:bookmarkEnd w:id="19"/>
    </w:p>
    <w:p w14:paraId="2E8CA15C" w14:textId="77777777" w:rsidR="00EA5509" w:rsidRDefault="00000000">
      <w:pPr>
        <w:pStyle w:val="affc"/>
        <w:spacing w:before="240" w:after="240"/>
      </w:pPr>
      <w:bookmarkStart w:id="20" w:name="_Toc18263"/>
      <w:bookmarkStart w:id="21" w:name="_Toc24419"/>
      <w:bookmarkStart w:id="22" w:name="_Toc23108"/>
      <w:bookmarkStart w:id="23" w:name="_Toc113282590"/>
      <w:bookmarkStart w:id="24" w:name="_Toc7073"/>
      <w:bookmarkStart w:id="25" w:name="_Toc212233056"/>
      <w:bookmarkStart w:id="26" w:name="_Toc212670893"/>
      <w:bookmarkStart w:id="27" w:name="_Toc212674547"/>
      <w:bookmarkEnd w:id="8"/>
      <w:bookmarkEnd w:id="9"/>
      <w:bookmarkEnd w:id="10"/>
      <w:bookmarkEnd w:id="11"/>
      <w:bookmarkEnd w:id="12"/>
      <w:bookmarkEnd w:id="13"/>
      <w:bookmarkEnd w:id="14"/>
      <w:bookmarkEnd w:id="15"/>
      <w:bookmarkEnd w:id="16"/>
      <w:bookmarkEnd w:id="17"/>
      <w:bookmarkEnd w:id="18"/>
      <w:r>
        <w:rPr>
          <w:rFonts w:hint="eastAsia"/>
        </w:rPr>
        <w:t>范围</w:t>
      </w:r>
      <w:bookmarkEnd w:id="20"/>
      <w:bookmarkEnd w:id="21"/>
      <w:bookmarkEnd w:id="22"/>
      <w:bookmarkEnd w:id="23"/>
      <w:bookmarkEnd w:id="24"/>
      <w:bookmarkEnd w:id="25"/>
      <w:bookmarkEnd w:id="26"/>
      <w:bookmarkEnd w:id="27"/>
    </w:p>
    <w:p w14:paraId="6417195E" w14:textId="1BC945B6" w:rsidR="00EA5509" w:rsidRDefault="00000000">
      <w:pPr>
        <w:pStyle w:val="afffff7"/>
        <w:ind w:firstLine="420"/>
      </w:pPr>
      <w:bookmarkStart w:id="28" w:name="_Toc24884219"/>
      <w:bookmarkStart w:id="29" w:name="_Toc26648466"/>
      <w:bookmarkStart w:id="30" w:name="_Toc17233326"/>
      <w:bookmarkStart w:id="31" w:name="_Toc24884212"/>
      <w:bookmarkStart w:id="32" w:name="_Toc17233334"/>
      <w:r>
        <w:rPr>
          <w:rFonts w:hint="eastAsia"/>
        </w:rPr>
        <w:t>本文件</w:t>
      </w:r>
      <w:r w:rsidR="00605686" w:rsidRPr="00605686">
        <w:rPr>
          <w:rFonts w:hint="eastAsia"/>
        </w:rPr>
        <w:t>规定了采用瞬态平面热源法测定建筑保温材料导热系数的术语和定义、测试设备、试件、实验室环境条件、测试程序、数据处理与计算、测量不确定度评定及测试报告</w:t>
      </w:r>
      <w:r>
        <w:rPr>
          <w:rFonts w:hint="eastAsia"/>
        </w:rPr>
        <w:t>。</w:t>
      </w:r>
    </w:p>
    <w:p w14:paraId="653507E8" w14:textId="24179429" w:rsidR="00EA5509" w:rsidRDefault="00000000">
      <w:pPr>
        <w:pStyle w:val="afffff7"/>
        <w:ind w:firstLine="420"/>
      </w:pPr>
      <w:r>
        <w:rPr>
          <w:rFonts w:hint="eastAsia"/>
        </w:rPr>
        <w:t>本文件</w:t>
      </w:r>
      <w:r w:rsidR="00605686" w:rsidRPr="00605686">
        <w:rPr>
          <w:rFonts w:hint="eastAsia"/>
        </w:rPr>
        <w:t>适用于在（10</w:t>
      </w:r>
      <w:r w:rsidR="00CE6F87">
        <w:rPr>
          <w:rFonts w:hint="eastAsia"/>
        </w:rPr>
        <w:t>～</w:t>
      </w:r>
      <w:r w:rsidR="00605686" w:rsidRPr="00605686">
        <w:rPr>
          <w:rFonts w:hint="eastAsia"/>
        </w:rPr>
        <w:t>40）℃环境条件下，对导热系数在（0.005</w:t>
      </w:r>
      <w:r w:rsidR="00CE6F87">
        <w:rPr>
          <w:rFonts w:hint="eastAsia"/>
        </w:rPr>
        <w:t>～</w:t>
      </w:r>
      <w:r w:rsidR="00605686" w:rsidRPr="00605686">
        <w:rPr>
          <w:rFonts w:hint="eastAsia"/>
        </w:rPr>
        <w:t>0.5）W/(m·K)范围内的均质各向同性板状、块状固体建筑保温材料的导热系数快速测定</w:t>
      </w:r>
      <w:r>
        <w:rPr>
          <w:rFonts w:hint="eastAsia"/>
        </w:rPr>
        <w:t>。</w:t>
      </w:r>
    </w:p>
    <w:p w14:paraId="3E7D4A8A" w14:textId="77777777" w:rsidR="00EA5509" w:rsidRDefault="00000000">
      <w:pPr>
        <w:pStyle w:val="affc"/>
        <w:spacing w:before="240" w:after="240"/>
      </w:pPr>
      <w:bookmarkStart w:id="33" w:name="_Toc29984"/>
      <w:bookmarkStart w:id="34" w:name="_Toc1048"/>
      <w:bookmarkStart w:id="35" w:name="_Toc97192965"/>
      <w:bookmarkStart w:id="36" w:name="_Toc113282591"/>
      <w:bookmarkStart w:id="37" w:name="_Toc26986531"/>
      <w:bookmarkStart w:id="38" w:name="_Toc26986772"/>
      <w:bookmarkStart w:id="39" w:name="_Toc13917"/>
      <w:bookmarkStart w:id="40" w:name="_Toc19575"/>
      <w:bookmarkStart w:id="41" w:name="_Toc26718931"/>
      <w:bookmarkStart w:id="42" w:name="_Toc212233057"/>
      <w:bookmarkStart w:id="43" w:name="_Toc212670894"/>
      <w:bookmarkStart w:id="44" w:name="_Toc212674548"/>
      <w:r>
        <w:rPr>
          <w:rFonts w:hint="eastAsia"/>
        </w:rPr>
        <w:t>规范性引用文件</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67A16241" w14:textId="77777777" w:rsidR="00EA5509"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45" w:name="_Toc97192966"/>
      <w:bookmarkStart w:id="46" w:name="_Toc113282592"/>
    </w:p>
    <w:p w14:paraId="6C861640" w14:textId="0F6FBAD1" w:rsidR="00207899" w:rsidRPr="00145478" w:rsidRDefault="00145478" w:rsidP="00207899">
      <w:pPr>
        <w:autoSpaceDE w:val="0"/>
        <w:autoSpaceDN w:val="0"/>
        <w:spacing w:line="240" w:lineRule="auto"/>
        <w:ind w:firstLineChars="200" w:firstLine="420"/>
        <w:rPr>
          <w:rFonts w:ascii="宋体" w:hAnsi="宋体" w:cs="宋体" w:hint="eastAsia"/>
        </w:rPr>
      </w:pPr>
      <w:r w:rsidRPr="00145478">
        <w:rPr>
          <w:rFonts w:ascii="宋体" w:hAnsi="宋体" w:cs="宋体"/>
        </w:rPr>
        <w:t>GB/T 2918</w:t>
      </w:r>
      <w:r w:rsidR="00207899">
        <w:rPr>
          <w:rFonts w:ascii="宋体" w:hAnsi="宋体" w:cs="宋体" w:hint="eastAsia"/>
        </w:rPr>
        <w:t xml:space="preserve"> </w:t>
      </w:r>
      <w:r w:rsidRPr="00145478">
        <w:rPr>
          <w:rFonts w:ascii="宋体" w:hAnsi="宋体" w:cs="宋体" w:hint="eastAsia"/>
        </w:rPr>
        <w:t>塑料 试样状态调节和试验的标准环境</w:t>
      </w:r>
    </w:p>
    <w:p w14:paraId="27A59095" w14:textId="77777777" w:rsidR="00EA5509" w:rsidRDefault="00000000">
      <w:pPr>
        <w:pStyle w:val="affc"/>
        <w:spacing w:before="240" w:after="240"/>
      </w:pPr>
      <w:bookmarkStart w:id="47" w:name="_Toc11391"/>
      <w:bookmarkStart w:id="48" w:name="_Toc6287"/>
      <w:bookmarkStart w:id="49" w:name="_Toc2656"/>
      <w:bookmarkStart w:id="50" w:name="_Toc4140"/>
      <w:bookmarkStart w:id="51" w:name="_Toc212233058"/>
      <w:bookmarkStart w:id="52" w:name="_Toc212670895"/>
      <w:bookmarkStart w:id="53" w:name="_Toc212674549"/>
      <w:r>
        <w:rPr>
          <w:rFonts w:hint="eastAsia"/>
          <w:szCs w:val="21"/>
        </w:rPr>
        <w:t>术语和定义</w:t>
      </w:r>
      <w:bookmarkEnd w:id="45"/>
      <w:bookmarkEnd w:id="46"/>
      <w:bookmarkEnd w:id="47"/>
      <w:bookmarkEnd w:id="48"/>
      <w:bookmarkEnd w:id="49"/>
      <w:bookmarkEnd w:id="50"/>
      <w:bookmarkEnd w:id="51"/>
      <w:bookmarkEnd w:id="52"/>
      <w:bookmarkEnd w:id="53"/>
    </w:p>
    <w:p w14:paraId="5C70642D" w14:textId="4107E0BB" w:rsidR="007867E6" w:rsidRDefault="00000000" w:rsidP="00605686">
      <w:pPr>
        <w:pStyle w:val="afffff7"/>
        <w:ind w:firstLine="420"/>
      </w:pPr>
      <w:r>
        <w:rPr>
          <w:rFonts w:hint="eastAsia"/>
        </w:rPr>
        <w:t>下列术语和定义适用于本文件。</w:t>
      </w:r>
    </w:p>
    <w:p w14:paraId="13189ECC" w14:textId="6B015B5E" w:rsidR="007867E6" w:rsidRDefault="00605686" w:rsidP="00605686">
      <w:pPr>
        <w:pStyle w:val="afffffffffff6"/>
      </w:pPr>
      <w:r w:rsidRPr="00605686">
        <w:br/>
      </w:r>
      <w:r>
        <w:rPr>
          <w:rFonts w:hint="eastAsia"/>
        </w:rPr>
        <w:t>瞬态平面热源法</w:t>
      </w:r>
    </w:p>
    <w:p w14:paraId="5D6179E5" w14:textId="08F31261" w:rsidR="00605686" w:rsidRPr="00605686" w:rsidRDefault="00605686" w:rsidP="00605686">
      <w:pPr>
        <w:pStyle w:val="afffff7"/>
        <w:ind w:firstLine="420"/>
        <w:rPr>
          <w:rFonts w:hint="eastAsia"/>
        </w:rPr>
      </w:pPr>
      <w:r w:rsidRPr="00605686">
        <w:rPr>
          <w:rFonts w:hint="eastAsia"/>
        </w:rPr>
        <w:t>一种基于非稳态热传导理论的测试方法。该方法使用一个集成了电加热器和电阻温度计功能的平面探头，通过记录探头在恒定加热功率下其自身温升随时间变化的函数关系，基于特定的数学模型，同时计算出被测材料的导热系数和热扩散率。</w:t>
      </w:r>
    </w:p>
    <w:p w14:paraId="727B23E7" w14:textId="0BE616A1" w:rsidR="007867E6" w:rsidRDefault="00605686" w:rsidP="00605686">
      <w:pPr>
        <w:pStyle w:val="afffffffffff6"/>
      </w:pPr>
      <w:r w:rsidRPr="00605686">
        <w:br/>
      </w:r>
      <w:r>
        <w:rPr>
          <w:rFonts w:hint="eastAsia"/>
        </w:rPr>
        <w:t>探头</w:t>
      </w:r>
    </w:p>
    <w:p w14:paraId="106D6F86" w14:textId="747B1A82" w:rsidR="00605686" w:rsidRPr="00605686" w:rsidRDefault="00605686" w:rsidP="00605686">
      <w:pPr>
        <w:pStyle w:val="afffff7"/>
        <w:ind w:firstLine="420"/>
        <w:rPr>
          <w:rFonts w:hint="eastAsia"/>
        </w:rPr>
      </w:pPr>
      <w:r w:rsidRPr="00605686">
        <w:rPr>
          <w:rFonts w:hint="eastAsia"/>
        </w:rPr>
        <w:t>动态测试系统的核心传感器单元。其典型结构为导电</w:t>
      </w:r>
      <w:proofErr w:type="gramStart"/>
      <w:r w:rsidRPr="00605686">
        <w:rPr>
          <w:rFonts w:hint="eastAsia"/>
        </w:rPr>
        <w:t>金属箔经光刻</w:t>
      </w:r>
      <w:proofErr w:type="gramEnd"/>
      <w:r w:rsidRPr="00605686">
        <w:rPr>
          <w:rFonts w:hint="eastAsia"/>
        </w:rPr>
        <w:t>技术制成双螺旋形图案，并对称封装于两层薄的电绝缘材料之间，形成三明治结构。</w:t>
      </w:r>
    </w:p>
    <w:p w14:paraId="755E1649" w14:textId="6D4FA934" w:rsidR="007867E6" w:rsidRDefault="00605686" w:rsidP="00605686">
      <w:pPr>
        <w:pStyle w:val="afffffffffff6"/>
      </w:pPr>
      <w:r w:rsidRPr="00605686">
        <w:br/>
      </w:r>
      <w:r>
        <w:rPr>
          <w:rFonts w:hint="eastAsia"/>
        </w:rPr>
        <w:t>测试时间</w:t>
      </w:r>
    </w:p>
    <w:p w14:paraId="404AAEE6" w14:textId="4C5E9813" w:rsidR="00605686" w:rsidRPr="00605686" w:rsidRDefault="00605686" w:rsidP="00605686">
      <w:pPr>
        <w:pStyle w:val="afffff7"/>
        <w:ind w:firstLine="420"/>
        <w:rPr>
          <w:rFonts w:hint="eastAsia"/>
        </w:rPr>
      </w:pPr>
      <w:r w:rsidRPr="00605686">
        <w:rPr>
          <w:rFonts w:hint="eastAsia"/>
        </w:rPr>
        <w:t>从加热脉冲开始计时，到有效数据采集过程结束所持续的总时间，记为τ，单位为秒（s）。</w:t>
      </w:r>
    </w:p>
    <w:p w14:paraId="73E8727D" w14:textId="554DA7D0" w:rsidR="007867E6" w:rsidRDefault="00605686" w:rsidP="00605686">
      <w:pPr>
        <w:pStyle w:val="afffffffffff6"/>
      </w:pPr>
      <w:r w:rsidRPr="00605686">
        <w:br/>
      </w:r>
      <w:r>
        <w:rPr>
          <w:rFonts w:hint="eastAsia"/>
        </w:rPr>
        <w:t>接触压力</w:t>
      </w:r>
    </w:p>
    <w:p w14:paraId="6E00A436" w14:textId="481E0B44" w:rsidR="00605686" w:rsidRPr="00605686" w:rsidRDefault="00605686" w:rsidP="00605686">
      <w:pPr>
        <w:pStyle w:val="afffff7"/>
        <w:ind w:firstLine="420"/>
        <w:rPr>
          <w:rFonts w:hint="eastAsia"/>
        </w:rPr>
      </w:pPr>
      <w:r w:rsidRPr="00605686">
        <w:rPr>
          <w:rFonts w:hint="eastAsia"/>
        </w:rPr>
        <w:t>为最大限度地减小探头与试件接触界面间的接触热阻，通过机械夹具施加在试件组装体表面的恒定法向压力，单位为千帕（kPa）。</w:t>
      </w:r>
    </w:p>
    <w:p w14:paraId="71CCFAE7" w14:textId="0185B88C" w:rsidR="007867E6" w:rsidRDefault="00605686" w:rsidP="00605686">
      <w:pPr>
        <w:pStyle w:val="afffffffffff6"/>
      </w:pPr>
      <w:r w:rsidRPr="00605686">
        <w:br/>
      </w:r>
      <w:r>
        <w:rPr>
          <w:rFonts w:hint="eastAsia"/>
        </w:rPr>
        <w:t>拟合优度</w:t>
      </w:r>
    </w:p>
    <w:p w14:paraId="2B07AB82" w14:textId="434AD3AB" w:rsidR="00605686" w:rsidRPr="00605686" w:rsidRDefault="00605686" w:rsidP="00605686">
      <w:pPr>
        <w:pStyle w:val="afffff7"/>
        <w:ind w:firstLine="420"/>
        <w:rPr>
          <w:rFonts w:hint="eastAsia"/>
        </w:rPr>
      </w:pPr>
      <w:r w:rsidRPr="00605686">
        <w:rPr>
          <w:rFonts w:hint="eastAsia"/>
        </w:rPr>
        <w:t>实验测得的温升-时间数据曲线与理论数学模型曲线之间吻合程度的量化评价指标，通常以决定系数（R²）表示。</w:t>
      </w:r>
    </w:p>
    <w:p w14:paraId="29FC4053" w14:textId="2A959EB3" w:rsidR="007867E6" w:rsidRDefault="00605686" w:rsidP="00605686">
      <w:pPr>
        <w:pStyle w:val="afffffffffff6"/>
      </w:pPr>
      <w:r w:rsidRPr="00605686">
        <w:br/>
      </w:r>
      <w:r>
        <w:rPr>
          <w:rFonts w:hint="eastAsia"/>
        </w:rPr>
        <w:t>有证标准物质</w:t>
      </w:r>
    </w:p>
    <w:p w14:paraId="21925398" w14:textId="1946DF57" w:rsidR="00605686" w:rsidRPr="00605686" w:rsidRDefault="00605686" w:rsidP="00605686">
      <w:pPr>
        <w:pStyle w:val="afffff7"/>
        <w:ind w:firstLine="420"/>
        <w:rPr>
          <w:rFonts w:hint="eastAsia"/>
        </w:rPr>
      </w:pPr>
      <w:r w:rsidRPr="00605686">
        <w:rPr>
          <w:rFonts w:hint="eastAsia"/>
        </w:rPr>
        <w:t>附有权威机构颁发的证书，其一</w:t>
      </w:r>
      <w:proofErr w:type="gramStart"/>
      <w:r w:rsidRPr="00605686">
        <w:rPr>
          <w:rFonts w:hint="eastAsia"/>
        </w:rPr>
        <w:t>个</w:t>
      </w:r>
      <w:proofErr w:type="gramEnd"/>
      <w:r w:rsidRPr="00605686">
        <w:rPr>
          <w:rFonts w:hint="eastAsia"/>
        </w:rPr>
        <w:t>或多个特性值已通过建立了溯源性的程序确定，并附有规定不确定性及置信水平的标准物质。</w:t>
      </w:r>
    </w:p>
    <w:p w14:paraId="09409920" w14:textId="042B7F09" w:rsidR="007867E6" w:rsidRDefault="00605686" w:rsidP="00605686">
      <w:pPr>
        <w:pStyle w:val="affc"/>
        <w:spacing w:before="240" w:after="240"/>
      </w:pPr>
      <w:bookmarkStart w:id="54" w:name="_Toc212674550"/>
      <w:r>
        <w:rPr>
          <w:rFonts w:hint="eastAsia"/>
        </w:rPr>
        <w:t>测试设备</w:t>
      </w:r>
      <w:bookmarkEnd w:id="54"/>
    </w:p>
    <w:p w14:paraId="2B48894A" w14:textId="2C7EA320" w:rsidR="00605686" w:rsidRDefault="00605686" w:rsidP="00605686">
      <w:pPr>
        <w:pStyle w:val="affd"/>
        <w:spacing w:before="120" w:after="120"/>
      </w:pPr>
      <w:bookmarkStart w:id="55" w:name="_Toc212674551"/>
      <w:r>
        <w:rPr>
          <w:rFonts w:hint="eastAsia"/>
        </w:rPr>
        <w:lastRenderedPageBreak/>
        <w:t>测试系统构成</w:t>
      </w:r>
      <w:bookmarkEnd w:id="55"/>
    </w:p>
    <w:p w14:paraId="3149D135" w14:textId="77777777" w:rsidR="00605686" w:rsidRDefault="00605686" w:rsidP="00605686">
      <w:pPr>
        <w:pStyle w:val="afffffffff3"/>
        <w:rPr>
          <w:rFonts w:hint="eastAsia"/>
        </w:rPr>
      </w:pPr>
      <w:r>
        <w:rPr>
          <w:rFonts w:hint="eastAsia"/>
        </w:rPr>
        <w:t>测试系统应由动态导热分析仪主机、探头单元、数据采集与控制系统、专用机械夹具及可调压力施加装置构成。</w:t>
      </w:r>
    </w:p>
    <w:p w14:paraId="1A1B0F49" w14:textId="28CE84B8" w:rsidR="00605686" w:rsidRPr="00605686" w:rsidRDefault="00605686" w:rsidP="00605686">
      <w:pPr>
        <w:pStyle w:val="afffffffff3"/>
        <w:rPr>
          <w:rFonts w:hint="eastAsia"/>
        </w:rPr>
      </w:pPr>
      <w:r>
        <w:rPr>
          <w:rFonts w:hint="eastAsia"/>
        </w:rPr>
        <w:t>系统应具备自动控制加热功率、精确采集电压电流信号、记录温度时间数据、以及基于内置算法进行模型拟合和参数反演的功能。</w:t>
      </w:r>
    </w:p>
    <w:p w14:paraId="5D3EA8CA" w14:textId="51B96A85" w:rsidR="007867E6" w:rsidRDefault="00605686" w:rsidP="00605686">
      <w:pPr>
        <w:pStyle w:val="affd"/>
        <w:spacing w:before="120" w:after="120"/>
      </w:pPr>
      <w:bookmarkStart w:id="56" w:name="_Toc212674552"/>
      <w:r>
        <w:rPr>
          <w:rFonts w:hint="eastAsia"/>
        </w:rPr>
        <w:t>探头技术要求</w:t>
      </w:r>
      <w:bookmarkEnd w:id="56"/>
    </w:p>
    <w:p w14:paraId="42241A46" w14:textId="77777777" w:rsidR="00605686" w:rsidRDefault="00605686" w:rsidP="00605686">
      <w:pPr>
        <w:pStyle w:val="afffffffff3"/>
        <w:rPr>
          <w:rFonts w:hint="eastAsia"/>
        </w:rPr>
      </w:pPr>
      <w:r>
        <w:rPr>
          <w:rFonts w:hint="eastAsia"/>
        </w:rPr>
        <w:t>探头半径规格应根据试件的预估导热系数范围和测试目的进行选择。对于常规建筑保温材料，推荐使用半径为（3.189、6.403）mm的探头。允许半径偏差为±0.5%。</w:t>
      </w:r>
    </w:p>
    <w:p w14:paraId="7E10C0F3" w14:textId="5D3D8092" w:rsidR="00605686" w:rsidRDefault="00605686" w:rsidP="00605686">
      <w:pPr>
        <w:pStyle w:val="afffffffff3"/>
        <w:rPr>
          <w:rFonts w:hint="eastAsia"/>
        </w:rPr>
      </w:pPr>
      <w:r>
        <w:rPr>
          <w:rFonts w:hint="eastAsia"/>
        </w:rPr>
        <w:t>探头电阻标称值应在（3.0</w:t>
      </w:r>
      <w:r w:rsidR="00CE6F87">
        <w:rPr>
          <w:rFonts w:hint="eastAsia"/>
        </w:rPr>
        <w:t>～</w:t>
      </w:r>
      <w:r>
        <w:rPr>
          <w:rFonts w:hint="eastAsia"/>
        </w:rPr>
        <w:t>8.0）Ω范围内。探头电阻温度系数（TCR）应已知，且其值不小于0.002/K，并在设备有效校准期内保持稳定。</w:t>
      </w:r>
    </w:p>
    <w:p w14:paraId="63C71C17" w14:textId="75C5C645" w:rsidR="00605686" w:rsidRDefault="00605686" w:rsidP="00605686">
      <w:pPr>
        <w:pStyle w:val="afffffffff3"/>
        <w:rPr>
          <w:rFonts w:hint="eastAsia"/>
        </w:rPr>
      </w:pPr>
      <w:r>
        <w:rPr>
          <w:rFonts w:hint="eastAsia"/>
        </w:rPr>
        <w:t>探头绝缘层材质应具备良好的绝缘性、机械强度和耐温性，如聚酰亚胺薄膜。绝缘层厚度不大于0.025mm，其直流击穿电压强度不低于100V/μm。</w:t>
      </w:r>
    </w:p>
    <w:p w14:paraId="79677C58" w14:textId="57904378" w:rsidR="00605686" w:rsidRPr="00605686" w:rsidRDefault="00605686" w:rsidP="00605686">
      <w:pPr>
        <w:pStyle w:val="afffffffff3"/>
        <w:rPr>
          <w:rFonts w:hint="eastAsia"/>
        </w:rPr>
      </w:pPr>
      <w:r>
        <w:rPr>
          <w:rFonts w:hint="eastAsia"/>
        </w:rPr>
        <w:t>探头表面应平整、洁净，无可见的划痕、折痕、气泡或污染物。</w:t>
      </w:r>
    </w:p>
    <w:p w14:paraId="30CB0793" w14:textId="6B24824F" w:rsidR="007867E6" w:rsidRDefault="00605686" w:rsidP="00605686">
      <w:pPr>
        <w:pStyle w:val="affd"/>
        <w:spacing w:before="120" w:after="120"/>
      </w:pPr>
      <w:bookmarkStart w:id="57" w:name="_Toc212674553"/>
      <w:r>
        <w:rPr>
          <w:rFonts w:hint="eastAsia"/>
        </w:rPr>
        <w:t>测量与控制精度</w:t>
      </w:r>
      <w:bookmarkEnd w:id="57"/>
    </w:p>
    <w:p w14:paraId="26B6237A" w14:textId="77777777" w:rsidR="00605686" w:rsidRDefault="00605686" w:rsidP="00605686">
      <w:pPr>
        <w:pStyle w:val="afffffffff3"/>
        <w:rPr>
          <w:rFonts w:hint="eastAsia"/>
        </w:rPr>
      </w:pPr>
      <w:r>
        <w:rPr>
          <w:rFonts w:hint="eastAsia"/>
        </w:rPr>
        <w:t>加热功率输出单元在设定的测试时间范围内，其输出功率的波动不应超过设定值的±0.2%。</w:t>
      </w:r>
    </w:p>
    <w:p w14:paraId="347BCC46" w14:textId="1D516CA5" w:rsidR="00605686" w:rsidRDefault="00605686" w:rsidP="00605686">
      <w:pPr>
        <w:pStyle w:val="afffffffff3"/>
        <w:rPr>
          <w:rFonts w:hint="eastAsia"/>
        </w:rPr>
      </w:pPr>
      <w:r>
        <w:rPr>
          <w:rFonts w:hint="eastAsia"/>
        </w:rPr>
        <w:t>温度测量单元的分辨率应不低于0.001K，其最大允许误差为±0.5%。</w:t>
      </w:r>
    </w:p>
    <w:p w14:paraId="0C5861D0" w14:textId="067A8B31" w:rsidR="00605686" w:rsidRDefault="00605686" w:rsidP="00605686">
      <w:pPr>
        <w:pStyle w:val="afffffffff3"/>
        <w:rPr>
          <w:rFonts w:hint="eastAsia"/>
        </w:rPr>
      </w:pPr>
      <w:r>
        <w:rPr>
          <w:rFonts w:hint="eastAsia"/>
        </w:rPr>
        <w:t>数据采集系统的时间基准分辨率应不低于0.001s，采集同步误差应小于0.01s。</w:t>
      </w:r>
    </w:p>
    <w:p w14:paraId="3449E37E" w14:textId="3E8FF49D" w:rsidR="00605686" w:rsidRPr="00605686" w:rsidRDefault="00605686" w:rsidP="00605686">
      <w:pPr>
        <w:pStyle w:val="afffffffff3"/>
        <w:rPr>
          <w:rFonts w:hint="eastAsia"/>
        </w:rPr>
      </w:pPr>
      <w:r>
        <w:rPr>
          <w:rFonts w:hint="eastAsia"/>
        </w:rPr>
        <w:t>压力施加装置应能在（1.0</w:t>
      </w:r>
      <w:r w:rsidR="00CE6F87">
        <w:rPr>
          <w:rFonts w:hint="eastAsia"/>
        </w:rPr>
        <w:t>～</w:t>
      </w:r>
      <w:r>
        <w:rPr>
          <w:rFonts w:hint="eastAsia"/>
        </w:rPr>
        <w:t>5.0）kPa范围内提供连续可调且分布均匀的压力，压力控制精度为±0.2kPa，并配备压力指示或记录装置。</w:t>
      </w:r>
    </w:p>
    <w:p w14:paraId="3259A789" w14:textId="5DCBA7BB" w:rsidR="007867E6" w:rsidRDefault="00605686" w:rsidP="00605686">
      <w:pPr>
        <w:pStyle w:val="affd"/>
        <w:spacing w:before="120" w:after="120"/>
      </w:pPr>
      <w:bookmarkStart w:id="58" w:name="_Toc212674554"/>
      <w:r>
        <w:rPr>
          <w:rFonts w:hint="eastAsia"/>
        </w:rPr>
        <w:t>校准与核查</w:t>
      </w:r>
      <w:bookmarkEnd w:id="58"/>
    </w:p>
    <w:p w14:paraId="2DDD1AC2" w14:textId="77777777" w:rsidR="00145478" w:rsidRDefault="00145478" w:rsidP="00145478">
      <w:pPr>
        <w:pStyle w:val="afffffffff3"/>
        <w:rPr>
          <w:rFonts w:hint="eastAsia"/>
        </w:rPr>
      </w:pPr>
      <w:r>
        <w:rPr>
          <w:rFonts w:hint="eastAsia"/>
        </w:rPr>
        <w:t>整套测试系统应每年送至国家计量主管部门认可的校准实验室进行一次全面校准，校准证书应确保量值可溯源至国际单位制（SI）。</w:t>
      </w:r>
    </w:p>
    <w:p w14:paraId="16584751" w14:textId="04299F8D" w:rsidR="00145478" w:rsidRDefault="00145478" w:rsidP="00145478">
      <w:pPr>
        <w:pStyle w:val="afffffffff3"/>
        <w:rPr>
          <w:rFonts w:hint="eastAsia"/>
        </w:rPr>
      </w:pPr>
      <w:r>
        <w:rPr>
          <w:rFonts w:hint="eastAsia"/>
        </w:rPr>
        <w:t>期间核查应每三个月或在</w:t>
      </w:r>
      <w:proofErr w:type="gramStart"/>
      <w:r>
        <w:rPr>
          <w:rFonts w:hint="eastAsia"/>
        </w:rPr>
        <w:t>本设备</w:t>
      </w:r>
      <w:proofErr w:type="gramEnd"/>
      <w:r>
        <w:rPr>
          <w:rFonts w:hint="eastAsia"/>
        </w:rPr>
        <w:t>上累计完成150次测试后（以先到达者为准）进行一次。</w:t>
      </w:r>
    </w:p>
    <w:p w14:paraId="53B4A2CD" w14:textId="18FE7B80" w:rsidR="00145478" w:rsidRDefault="00145478" w:rsidP="00145478">
      <w:pPr>
        <w:pStyle w:val="afffffffff3"/>
        <w:rPr>
          <w:rFonts w:hint="eastAsia"/>
        </w:rPr>
      </w:pPr>
      <w:r>
        <w:rPr>
          <w:rFonts w:hint="eastAsia"/>
        </w:rPr>
        <w:t>期间核查应使用经国家批准的有证标准物质（CRM），推荐使用熔融石英（标称值约1.38W/(m·K)）和聚甲基丙烯酸甲酯（PMMA，标称值约0.19W/(m·K)）进行。</w:t>
      </w:r>
    </w:p>
    <w:p w14:paraId="53D66B09" w14:textId="19489EBD" w:rsidR="00145478" w:rsidRDefault="00145478" w:rsidP="00145478">
      <w:pPr>
        <w:pStyle w:val="afffffffff3"/>
        <w:rPr>
          <w:rFonts w:hint="eastAsia"/>
        </w:rPr>
      </w:pPr>
      <w:r>
        <w:rPr>
          <w:rFonts w:hint="eastAsia"/>
        </w:rPr>
        <w:t>核查程序：按照本规程第8章的测试程序，对选定的有证标准物质进行至少3次有效测试，取平均值作为核查结果。</w:t>
      </w:r>
    </w:p>
    <w:p w14:paraId="248D85BD" w14:textId="11FE89A9" w:rsidR="00605686" w:rsidRPr="00605686" w:rsidRDefault="00145478" w:rsidP="00145478">
      <w:pPr>
        <w:pStyle w:val="afffffffff3"/>
        <w:rPr>
          <w:rFonts w:hint="eastAsia"/>
        </w:rPr>
      </w:pPr>
      <w:r>
        <w:rPr>
          <w:rFonts w:hint="eastAsia"/>
        </w:rPr>
        <w:t>可接受准则：核查结果与标准物质证书标准值的相对偏差绝对值应不大于证书所给扩展不确定度（k=2）的√2倍。若核查结果超出此范围，应立即停止使用该设备进行测试，查找原因，必要时对设备进行重新校准，并对核查前批次测试结果的有效性进行追溯和评估。</w:t>
      </w:r>
    </w:p>
    <w:p w14:paraId="07B251A8" w14:textId="348832E7" w:rsidR="007867E6" w:rsidRDefault="00145478" w:rsidP="00145478">
      <w:pPr>
        <w:pStyle w:val="affc"/>
        <w:spacing w:before="240" w:after="240"/>
      </w:pPr>
      <w:bookmarkStart w:id="59" w:name="_Toc212674555"/>
      <w:r>
        <w:rPr>
          <w:rFonts w:hint="eastAsia"/>
        </w:rPr>
        <w:t>试件</w:t>
      </w:r>
      <w:bookmarkEnd w:id="59"/>
    </w:p>
    <w:p w14:paraId="1C9B92D0" w14:textId="7D98477C" w:rsidR="00145478" w:rsidRDefault="00145478" w:rsidP="00145478">
      <w:pPr>
        <w:pStyle w:val="affd"/>
        <w:spacing w:before="120" w:after="120"/>
      </w:pPr>
      <w:bookmarkStart w:id="60" w:name="_Toc212674556"/>
      <w:r>
        <w:rPr>
          <w:rFonts w:hint="eastAsia"/>
        </w:rPr>
        <w:t>尺寸与形位公差</w:t>
      </w:r>
      <w:bookmarkEnd w:id="60"/>
    </w:p>
    <w:p w14:paraId="408B2FE2" w14:textId="77777777" w:rsidR="00145478" w:rsidRDefault="00145478" w:rsidP="00145478">
      <w:pPr>
        <w:pStyle w:val="afffffffff3"/>
        <w:rPr>
          <w:rFonts w:hint="eastAsia"/>
        </w:rPr>
      </w:pPr>
      <w:r>
        <w:rPr>
          <w:rFonts w:hint="eastAsia"/>
        </w:rPr>
        <w:t>试件形状宜为正方形或圆形，以保证与探头的对称性匹配。</w:t>
      </w:r>
    </w:p>
    <w:p w14:paraId="36B8B5A9" w14:textId="6E77499A" w:rsidR="00145478" w:rsidRDefault="00145478" w:rsidP="00145478">
      <w:pPr>
        <w:pStyle w:val="afffffffff3"/>
        <w:rPr>
          <w:rFonts w:hint="eastAsia"/>
        </w:rPr>
      </w:pPr>
      <w:r>
        <w:rPr>
          <w:rFonts w:hint="eastAsia"/>
        </w:rPr>
        <w:t>试件平面尺寸（边长或直径）应不小于探头有效直径的2倍。例如，使用半径为3.189mm的探头，试件边长或直径应不小于75mm。</w:t>
      </w:r>
    </w:p>
    <w:p w14:paraId="671DF5F3" w14:textId="4E7126D3" w:rsidR="00145478" w:rsidRDefault="00145478" w:rsidP="00145478">
      <w:pPr>
        <w:pStyle w:val="afffffffff3"/>
        <w:rPr>
          <w:rFonts w:hint="eastAsia"/>
        </w:rPr>
      </w:pPr>
      <w:r>
        <w:rPr>
          <w:rFonts w:hint="eastAsia"/>
        </w:rPr>
        <w:t>试件厚度应不小于探头半径的1倍，且不大于其平面尺寸的1/2。推荐厚度范围为（10</w:t>
      </w:r>
      <w:r w:rsidR="00CE6F87">
        <w:rPr>
          <w:rFonts w:hint="eastAsia"/>
        </w:rPr>
        <w:t>～</w:t>
      </w:r>
      <w:r>
        <w:rPr>
          <w:rFonts w:hint="eastAsia"/>
        </w:rPr>
        <w:t>30）mm。</w:t>
      </w:r>
    </w:p>
    <w:p w14:paraId="03715827" w14:textId="16D74A5E" w:rsidR="00145478" w:rsidRDefault="00145478" w:rsidP="00145478">
      <w:pPr>
        <w:pStyle w:val="afffffffff3"/>
        <w:rPr>
          <w:rFonts w:hint="eastAsia"/>
        </w:rPr>
      </w:pPr>
      <w:r>
        <w:rPr>
          <w:rFonts w:hint="eastAsia"/>
        </w:rPr>
        <w:t>试件</w:t>
      </w:r>
      <w:proofErr w:type="gramStart"/>
      <w:r>
        <w:rPr>
          <w:rFonts w:hint="eastAsia"/>
        </w:rPr>
        <w:t>两主要</w:t>
      </w:r>
      <w:proofErr w:type="gramEnd"/>
      <w:r>
        <w:rPr>
          <w:rFonts w:hint="eastAsia"/>
        </w:rPr>
        <w:t>表面的平行度偏差应不大于0.05mm。</w:t>
      </w:r>
    </w:p>
    <w:p w14:paraId="2771AB61" w14:textId="06BF6F83" w:rsidR="00145478" w:rsidRPr="00145478" w:rsidRDefault="00145478" w:rsidP="00145478">
      <w:pPr>
        <w:pStyle w:val="afffffffff3"/>
        <w:rPr>
          <w:rFonts w:hint="eastAsia"/>
        </w:rPr>
      </w:pPr>
      <w:r>
        <w:rPr>
          <w:rFonts w:hint="eastAsia"/>
        </w:rPr>
        <w:t>试件表面平整度偏差应不大于0.1mm/m。</w:t>
      </w:r>
    </w:p>
    <w:p w14:paraId="53D597C6" w14:textId="731AF1D5" w:rsidR="007867E6" w:rsidRDefault="00145478" w:rsidP="00145478">
      <w:pPr>
        <w:pStyle w:val="affd"/>
        <w:spacing w:before="120" w:after="120"/>
      </w:pPr>
      <w:bookmarkStart w:id="61" w:name="_Toc212674557"/>
      <w:r>
        <w:rPr>
          <w:rFonts w:hint="eastAsia"/>
        </w:rPr>
        <w:t>制备与处理</w:t>
      </w:r>
      <w:bookmarkEnd w:id="61"/>
    </w:p>
    <w:p w14:paraId="6E0B9135" w14:textId="77777777" w:rsidR="00145478" w:rsidRDefault="00145478" w:rsidP="00145478">
      <w:pPr>
        <w:pStyle w:val="afffffffff3"/>
        <w:rPr>
          <w:rFonts w:hint="eastAsia"/>
        </w:rPr>
      </w:pPr>
      <w:r>
        <w:rPr>
          <w:rFonts w:hint="eastAsia"/>
        </w:rPr>
        <w:t>试件应从具有代表性的样品中切割制取。切割时应使用无冷却液的金刚石带锯或双</w:t>
      </w:r>
      <w:proofErr w:type="gramStart"/>
      <w:r>
        <w:rPr>
          <w:rFonts w:hint="eastAsia"/>
        </w:rPr>
        <w:t>刃</w:t>
      </w:r>
      <w:proofErr w:type="gramEnd"/>
      <w:r>
        <w:rPr>
          <w:rFonts w:hint="eastAsia"/>
        </w:rPr>
        <w:t>精密切割机，切割线方向应垂直于材料表面。</w:t>
      </w:r>
    </w:p>
    <w:p w14:paraId="4CCEA340" w14:textId="42F3B09C" w:rsidR="00145478" w:rsidRDefault="00145478" w:rsidP="00145478">
      <w:pPr>
        <w:pStyle w:val="afffffffff3"/>
        <w:rPr>
          <w:rFonts w:hint="eastAsia"/>
        </w:rPr>
      </w:pPr>
      <w:r>
        <w:rPr>
          <w:rFonts w:hint="eastAsia"/>
        </w:rPr>
        <w:t>切割完成后，使用软质毛刷轻轻清除附着在试件表面的粉尘和碎屑。严禁使用压缩空气直接吹</w:t>
      </w:r>
      <w:r>
        <w:rPr>
          <w:rFonts w:hint="eastAsia"/>
        </w:rPr>
        <w:lastRenderedPageBreak/>
        <w:t>扫，以避免污染探头或改变材料表面状态。</w:t>
      </w:r>
    </w:p>
    <w:p w14:paraId="37CF84DC" w14:textId="19CB32C1" w:rsidR="00145478" w:rsidRPr="00145478" w:rsidRDefault="00145478" w:rsidP="00145478">
      <w:pPr>
        <w:pStyle w:val="afffffffff3"/>
        <w:rPr>
          <w:rFonts w:hint="eastAsia"/>
        </w:rPr>
      </w:pPr>
      <w:r>
        <w:rPr>
          <w:rFonts w:hint="eastAsia"/>
        </w:rPr>
        <w:t>对于易吸湿材料（如岩棉板、硅酸铝棉毡），切割后应立即将试件单独密封于含足量蓝色硅胶干燥剂的铝箔复合塑料袋中，直至状态调节开始。</w:t>
      </w:r>
    </w:p>
    <w:p w14:paraId="39294FF0" w14:textId="23EB3D06" w:rsidR="007867E6" w:rsidRDefault="00145478" w:rsidP="00145478">
      <w:pPr>
        <w:pStyle w:val="affd"/>
        <w:spacing w:before="120" w:after="120"/>
      </w:pPr>
      <w:bookmarkStart w:id="62" w:name="_Toc212674558"/>
      <w:r>
        <w:rPr>
          <w:rFonts w:hint="eastAsia"/>
        </w:rPr>
        <w:t>状态调节</w:t>
      </w:r>
      <w:bookmarkEnd w:id="62"/>
    </w:p>
    <w:p w14:paraId="36E9B8EE" w14:textId="0E8B4F42" w:rsidR="00145478" w:rsidRDefault="00145478" w:rsidP="00145478">
      <w:pPr>
        <w:pStyle w:val="afffffffff3"/>
        <w:rPr>
          <w:rFonts w:hint="eastAsia"/>
        </w:rPr>
      </w:pPr>
      <w:r>
        <w:rPr>
          <w:rFonts w:hint="eastAsia"/>
        </w:rPr>
        <w:t>所有试件在测试前必须在符合GB/T2918规定的标准环境条件下进行状态调节，即温度（23±2）℃、相对湿度（50±5）%。</w:t>
      </w:r>
    </w:p>
    <w:p w14:paraId="3F684526" w14:textId="0542955B" w:rsidR="00145478" w:rsidRDefault="00145478" w:rsidP="00145478">
      <w:pPr>
        <w:pStyle w:val="afffffffff3"/>
        <w:rPr>
          <w:rFonts w:hint="eastAsia"/>
        </w:rPr>
      </w:pPr>
      <w:r>
        <w:rPr>
          <w:rFonts w:hint="eastAsia"/>
        </w:rPr>
        <w:t>调节时间至少为72h。对于高密度或可能</w:t>
      </w:r>
      <w:proofErr w:type="gramStart"/>
      <w:r>
        <w:rPr>
          <w:rFonts w:hint="eastAsia"/>
        </w:rPr>
        <w:t>内部含湿的</w:t>
      </w:r>
      <w:proofErr w:type="gramEnd"/>
      <w:r>
        <w:rPr>
          <w:rFonts w:hint="eastAsia"/>
        </w:rPr>
        <w:t>材料，应适当延长调节时间。</w:t>
      </w:r>
    </w:p>
    <w:p w14:paraId="5A682C16" w14:textId="1360C6A3" w:rsidR="00145478" w:rsidRPr="00145478" w:rsidRDefault="00145478" w:rsidP="00145478">
      <w:pPr>
        <w:pStyle w:val="afffffffff3"/>
        <w:rPr>
          <w:rFonts w:hint="eastAsia"/>
        </w:rPr>
      </w:pPr>
      <w:r>
        <w:rPr>
          <w:rFonts w:hint="eastAsia"/>
        </w:rPr>
        <w:t>为判定调节是否完成，应每隔24h用精度为0.001g的天平称量试件质量。当同一试件连续两次称量的质量变化不超过其</w:t>
      </w:r>
      <w:proofErr w:type="gramStart"/>
      <w:r>
        <w:rPr>
          <w:rFonts w:hint="eastAsia"/>
        </w:rPr>
        <w:t>原质量</w:t>
      </w:r>
      <w:proofErr w:type="gramEnd"/>
      <w:r>
        <w:rPr>
          <w:rFonts w:hint="eastAsia"/>
        </w:rPr>
        <w:t>的0.1%时，可认为已达到质量恒定。</w:t>
      </w:r>
    </w:p>
    <w:p w14:paraId="7B7D01DE" w14:textId="76BB8998" w:rsidR="007867E6" w:rsidRDefault="00145478" w:rsidP="00145478">
      <w:pPr>
        <w:pStyle w:val="affd"/>
        <w:spacing w:before="120" w:after="120"/>
      </w:pPr>
      <w:bookmarkStart w:id="63" w:name="_Toc212674559"/>
      <w:r>
        <w:rPr>
          <w:rFonts w:hint="eastAsia"/>
        </w:rPr>
        <w:t>数量与标识</w:t>
      </w:r>
      <w:bookmarkEnd w:id="63"/>
    </w:p>
    <w:p w14:paraId="3446148E" w14:textId="73EF8E92" w:rsidR="00145478" w:rsidRDefault="00145478" w:rsidP="00145478">
      <w:pPr>
        <w:pStyle w:val="afffffffff3"/>
        <w:rPr>
          <w:rFonts w:hint="eastAsia"/>
        </w:rPr>
      </w:pPr>
      <w:r>
        <w:rPr>
          <w:rFonts w:hint="eastAsia"/>
        </w:rPr>
        <w:t>从同一样品中应随机制取至少5个物理形态和表观密度相近的试件。其中3个作为测试试件，2个作为备用试件。</w:t>
      </w:r>
    </w:p>
    <w:p w14:paraId="2BCA7465" w14:textId="390AF11A" w:rsidR="00145478" w:rsidRPr="00145478" w:rsidRDefault="00145478" w:rsidP="00145478">
      <w:pPr>
        <w:pStyle w:val="afffffffff3"/>
        <w:rPr>
          <w:rFonts w:hint="eastAsia"/>
        </w:rPr>
      </w:pPr>
      <w:r>
        <w:rPr>
          <w:rFonts w:hint="eastAsia"/>
        </w:rPr>
        <w:t>每个试件应有唯一性标识，并记录其厚度、密度及在样品中的原始位置。</w:t>
      </w:r>
    </w:p>
    <w:p w14:paraId="7F42B0B1" w14:textId="114A9C93" w:rsidR="00145478" w:rsidRDefault="00145478" w:rsidP="00145478">
      <w:pPr>
        <w:pStyle w:val="affc"/>
        <w:spacing w:before="240" w:after="240"/>
      </w:pPr>
      <w:bookmarkStart w:id="64" w:name="_Toc212674560"/>
      <w:r>
        <w:rPr>
          <w:rFonts w:hint="eastAsia"/>
        </w:rPr>
        <w:t>实验室环境条件</w:t>
      </w:r>
      <w:bookmarkEnd w:id="64"/>
    </w:p>
    <w:p w14:paraId="4E5AE82D" w14:textId="77777777" w:rsidR="00145478" w:rsidRDefault="00145478" w:rsidP="00145478">
      <w:pPr>
        <w:pStyle w:val="afffffffff0"/>
        <w:rPr>
          <w:rFonts w:hint="eastAsia"/>
        </w:rPr>
      </w:pPr>
      <w:r>
        <w:rPr>
          <w:rFonts w:hint="eastAsia"/>
        </w:rPr>
        <w:t>实验室环境温度应维持在（23±2）℃的范围内。测试期间，室内温度每小时的波动不应超过±1℃。</w:t>
      </w:r>
    </w:p>
    <w:p w14:paraId="1089E968" w14:textId="76834AAA" w:rsidR="00145478" w:rsidRDefault="00145478" w:rsidP="00145478">
      <w:pPr>
        <w:pStyle w:val="afffffffff0"/>
        <w:rPr>
          <w:rFonts w:hint="eastAsia"/>
        </w:rPr>
      </w:pPr>
      <w:r>
        <w:rPr>
          <w:rFonts w:hint="eastAsia"/>
        </w:rPr>
        <w:t>实验室相对湿度应控制在（50±10）%范围内。</w:t>
      </w:r>
    </w:p>
    <w:p w14:paraId="15CBF335" w14:textId="5C7A3953" w:rsidR="00145478" w:rsidRDefault="00145478" w:rsidP="00145478">
      <w:pPr>
        <w:pStyle w:val="afffffffff0"/>
        <w:rPr>
          <w:rFonts w:hint="eastAsia"/>
        </w:rPr>
      </w:pPr>
      <w:r>
        <w:rPr>
          <w:rFonts w:hint="eastAsia"/>
        </w:rPr>
        <w:t>测试设备应安置在无阳光直射、远离热源（如暖气、烤箱）和空调出风口的位置。实验室背景风速应小于0.5m/s。</w:t>
      </w:r>
    </w:p>
    <w:p w14:paraId="4C3DE31D" w14:textId="4765E716" w:rsidR="00145478" w:rsidRDefault="00145478" w:rsidP="00145478">
      <w:pPr>
        <w:pStyle w:val="afffffffff0"/>
        <w:rPr>
          <w:rFonts w:hint="eastAsia"/>
        </w:rPr>
      </w:pPr>
      <w:r>
        <w:rPr>
          <w:rFonts w:hint="eastAsia"/>
        </w:rPr>
        <w:t>设备应安装在稳固、无振动的实验台上。实验室应远离大型动力设备，以避免机械振动对测试系统的影响。</w:t>
      </w:r>
    </w:p>
    <w:p w14:paraId="2B25B78B" w14:textId="675F2045" w:rsidR="00145478" w:rsidRPr="00145478" w:rsidRDefault="00145478" w:rsidP="00145478">
      <w:pPr>
        <w:pStyle w:val="afffffffff0"/>
        <w:rPr>
          <w:rFonts w:hint="eastAsia"/>
        </w:rPr>
      </w:pPr>
      <w:r>
        <w:rPr>
          <w:rFonts w:hint="eastAsia"/>
        </w:rPr>
        <w:t>实验室应保持洁净，空气中悬浮颗粒物浓度应符合一般工业</w:t>
      </w:r>
      <w:proofErr w:type="gramStart"/>
      <w:r>
        <w:rPr>
          <w:rFonts w:hint="eastAsia"/>
        </w:rPr>
        <w:t>清洁室</w:t>
      </w:r>
      <w:proofErr w:type="gramEnd"/>
      <w:r>
        <w:rPr>
          <w:rFonts w:hint="eastAsia"/>
        </w:rPr>
        <w:t>要求，避免粉尘积聚于探头或试件表面。</w:t>
      </w:r>
    </w:p>
    <w:p w14:paraId="2EB3D1EB" w14:textId="75B26190" w:rsidR="007867E6" w:rsidRDefault="00145478" w:rsidP="00145478">
      <w:pPr>
        <w:pStyle w:val="affc"/>
        <w:spacing w:before="240" w:after="240"/>
      </w:pPr>
      <w:bookmarkStart w:id="65" w:name="_Toc212674561"/>
      <w:r>
        <w:rPr>
          <w:rFonts w:hint="eastAsia"/>
        </w:rPr>
        <w:t>测试程序</w:t>
      </w:r>
      <w:bookmarkEnd w:id="65"/>
    </w:p>
    <w:p w14:paraId="12B2625C" w14:textId="5FDE6585" w:rsidR="00145478" w:rsidRDefault="00145478" w:rsidP="00145478">
      <w:pPr>
        <w:pStyle w:val="affd"/>
        <w:spacing w:before="120" w:after="120"/>
      </w:pPr>
      <w:bookmarkStart w:id="66" w:name="_Toc212674562"/>
      <w:r>
        <w:rPr>
          <w:rFonts w:hint="eastAsia"/>
        </w:rPr>
        <w:t>测试前准备</w:t>
      </w:r>
      <w:bookmarkEnd w:id="66"/>
    </w:p>
    <w:p w14:paraId="6BD905D4" w14:textId="7BAE81FD" w:rsidR="00145478" w:rsidRDefault="00145478" w:rsidP="00145478">
      <w:pPr>
        <w:pStyle w:val="afffffffff3"/>
        <w:rPr>
          <w:rFonts w:hint="eastAsia"/>
        </w:rPr>
      </w:pPr>
      <w:r>
        <w:rPr>
          <w:rFonts w:hint="eastAsia"/>
        </w:rPr>
        <w:t>开启测试系统总电源，使仪器预热至少30min，以达到电子元件的热稳定状态。</w:t>
      </w:r>
    </w:p>
    <w:p w14:paraId="261BB6B8" w14:textId="70BDC9BB" w:rsidR="00145478" w:rsidRPr="00145478" w:rsidRDefault="00145478" w:rsidP="00145478">
      <w:pPr>
        <w:pStyle w:val="afffffffff3"/>
        <w:rPr>
          <w:rFonts w:hint="eastAsia"/>
        </w:rPr>
      </w:pPr>
      <w:r>
        <w:rPr>
          <w:rFonts w:hint="eastAsia"/>
        </w:rPr>
        <w:t>在设备控制软件中准确设置以下测试参数：</w:t>
      </w:r>
    </w:p>
    <w:p w14:paraId="2611B13D" w14:textId="50EE4420" w:rsidR="00145478" w:rsidRDefault="00145478" w:rsidP="00145478">
      <w:pPr>
        <w:pStyle w:val="af5"/>
        <w:rPr>
          <w:rFonts w:hint="eastAsia"/>
        </w:rPr>
      </w:pPr>
      <w:r>
        <w:rPr>
          <w:rFonts w:hint="eastAsia"/>
        </w:rPr>
        <w:t>加热功率：根据试件的预估导热系数选择，原则是使探头的最终温升ΔT(τ)落在（2</w:t>
      </w:r>
      <w:r w:rsidR="00CE6F87">
        <w:rPr>
          <w:rFonts w:hint="eastAsia"/>
        </w:rPr>
        <w:t>～</w:t>
      </w:r>
      <w:r>
        <w:rPr>
          <w:rFonts w:hint="eastAsia"/>
        </w:rPr>
        <w:t>8）K的理想区间内。对于λ&lt;0.03W/(m·K)的材料，可选（0.8</w:t>
      </w:r>
      <w:r w:rsidR="00CE6F87">
        <w:rPr>
          <w:rFonts w:hint="eastAsia"/>
        </w:rPr>
        <w:t>～</w:t>
      </w:r>
      <w:r>
        <w:rPr>
          <w:rFonts w:hint="eastAsia"/>
        </w:rPr>
        <w:t>1.2）W；对于λ在（0.03</w:t>
      </w:r>
      <w:r w:rsidR="00CE6F87">
        <w:rPr>
          <w:rFonts w:hint="eastAsia"/>
        </w:rPr>
        <w:t>～</w:t>
      </w:r>
      <w:r>
        <w:rPr>
          <w:rFonts w:hint="eastAsia"/>
        </w:rPr>
        <w:t>0.2）W/(m·K)的材料，可选（0.3</w:t>
      </w:r>
      <w:r w:rsidR="00CE6F87">
        <w:rPr>
          <w:rFonts w:hint="eastAsia"/>
        </w:rPr>
        <w:t>～</w:t>
      </w:r>
      <w:r>
        <w:rPr>
          <w:rFonts w:hint="eastAsia"/>
        </w:rPr>
        <w:t>0.6）W。</w:t>
      </w:r>
    </w:p>
    <w:p w14:paraId="0FC92BC2" w14:textId="3F4150E9" w:rsidR="00145478" w:rsidRDefault="00145478" w:rsidP="00145478">
      <w:pPr>
        <w:pStyle w:val="af5"/>
        <w:rPr>
          <w:rFonts w:hint="eastAsia"/>
        </w:rPr>
      </w:pPr>
      <w:r>
        <w:rPr>
          <w:rFonts w:hint="eastAsia"/>
        </w:rPr>
        <w:t>测试时间：应设置为使无量纲时间θ(=ατ/r²)达到3</w:t>
      </w:r>
      <w:r w:rsidR="00CE6F87">
        <w:rPr>
          <w:rFonts w:hint="eastAsia"/>
        </w:rPr>
        <w:t>～</w:t>
      </w:r>
      <w:r>
        <w:rPr>
          <w:rFonts w:hint="eastAsia"/>
        </w:rPr>
        <w:t>5所需的时间。可先根据经验预设，通过预览测试后的拟合结果进行优化。</w:t>
      </w:r>
    </w:p>
    <w:p w14:paraId="4AE71581" w14:textId="7E7D39CF" w:rsidR="007867E6" w:rsidRPr="00145478" w:rsidRDefault="00145478" w:rsidP="00145478">
      <w:pPr>
        <w:pStyle w:val="af5"/>
      </w:pPr>
      <w:r>
        <w:rPr>
          <w:rFonts w:hint="eastAsia"/>
        </w:rPr>
        <w:t>采样点数：不少于200点，以确保数据曲线的完整性。</w:t>
      </w:r>
    </w:p>
    <w:p w14:paraId="049EE896" w14:textId="752F1434" w:rsidR="007867E6" w:rsidRDefault="00145478" w:rsidP="00145478">
      <w:pPr>
        <w:pStyle w:val="affd"/>
        <w:spacing w:before="120" w:after="120"/>
      </w:pPr>
      <w:bookmarkStart w:id="67" w:name="_Toc212674563"/>
      <w:r>
        <w:rPr>
          <w:rFonts w:hint="eastAsia"/>
        </w:rPr>
        <w:t>试件安装</w:t>
      </w:r>
      <w:bookmarkEnd w:id="67"/>
    </w:p>
    <w:p w14:paraId="7010DC29" w14:textId="72F07735" w:rsidR="00145478" w:rsidRDefault="00145478" w:rsidP="00145478">
      <w:pPr>
        <w:pStyle w:val="afffffffff3"/>
        <w:rPr>
          <w:rFonts w:hint="eastAsia"/>
        </w:rPr>
      </w:pPr>
      <w:r>
        <w:rPr>
          <w:rFonts w:hint="eastAsia"/>
        </w:rPr>
        <w:t>从恒温恒湿箱中取出已完成状态调节的试件，操作人员应佩戴干净的手套，并在5min内完成安装操作。</w:t>
      </w:r>
    </w:p>
    <w:p w14:paraId="51DB1225" w14:textId="1CF818D8" w:rsidR="00145478" w:rsidRDefault="00145478" w:rsidP="00145478">
      <w:pPr>
        <w:pStyle w:val="afffffffff3"/>
        <w:rPr>
          <w:rFonts w:hint="eastAsia"/>
        </w:rPr>
      </w:pPr>
      <w:r>
        <w:rPr>
          <w:rFonts w:hint="eastAsia"/>
        </w:rPr>
        <w:t>将探头平置于一片试件的中心位置，再将另一片试件对齐覆盖其上，形成对称的“探头-试件-试件”组装体。</w:t>
      </w:r>
    </w:p>
    <w:p w14:paraId="384F93E5" w14:textId="74DDE5D1" w:rsidR="00145478" w:rsidRPr="00145478" w:rsidRDefault="00145478" w:rsidP="00145478">
      <w:pPr>
        <w:pStyle w:val="afffffffff3"/>
        <w:rPr>
          <w:rFonts w:hint="eastAsia"/>
        </w:rPr>
      </w:pPr>
      <w:r>
        <w:rPr>
          <w:rFonts w:hint="eastAsia"/>
        </w:rPr>
        <w:t>将组装体小心放入夹具中，确保受力均匀。平稳施加（2.0±0.2）kPa的接触压力。该压力值应从经过校准的压力表或传感器上读取，并记录在原始记录表中。</w:t>
      </w:r>
    </w:p>
    <w:p w14:paraId="0797D536" w14:textId="18633B8A" w:rsidR="007867E6" w:rsidRDefault="00145478" w:rsidP="00145478">
      <w:pPr>
        <w:pStyle w:val="affd"/>
        <w:spacing w:before="120" w:after="120"/>
      </w:pPr>
      <w:bookmarkStart w:id="68" w:name="_Toc212674564"/>
      <w:r>
        <w:rPr>
          <w:rFonts w:hint="eastAsia"/>
        </w:rPr>
        <w:t>热平衡等待</w:t>
      </w:r>
      <w:bookmarkEnd w:id="68"/>
    </w:p>
    <w:p w14:paraId="5AA6A560" w14:textId="6F1987EB" w:rsidR="00145478" w:rsidRDefault="00145478" w:rsidP="00145478">
      <w:pPr>
        <w:pStyle w:val="afffff7"/>
        <w:ind w:firstLine="420"/>
      </w:pPr>
      <w:r w:rsidRPr="00145478">
        <w:t>组装体安装完成后，必须静置10min，以使探头和试件的初始温度与实验室环境温度达到充分平衡。可通过软件监视探头</w:t>
      </w:r>
      <w:proofErr w:type="gramStart"/>
      <w:r w:rsidRPr="00145478">
        <w:t>初始电</w:t>
      </w:r>
      <w:proofErr w:type="gramEnd"/>
      <w:r w:rsidRPr="00145478">
        <w:t>阻值，其在连续2min内的变化率应小于0.01%/min，方可开始测试。</w:t>
      </w:r>
    </w:p>
    <w:p w14:paraId="568B6ADA" w14:textId="0B4423FD" w:rsidR="00145478" w:rsidRDefault="00145478" w:rsidP="00145478">
      <w:pPr>
        <w:pStyle w:val="afffffffff0"/>
      </w:pPr>
      <w:r>
        <w:rPr>
          <w:rFonts w:hint="eastAsia"/>
        </w:rPr>
        <w:lastRenderedPageBreak/>
        <w:t>测试执行与有效性判断</w:t>
      </w:r>
    </w:p>
    <w:p w14:paraId="060853BC" w14:textId="77777777" w:rsidR="00145478" w:rsidRDefault="00145478" w:rsidP="00145478">
      <w:pPr>
        <w:pStyle w:val="afffffffff3"/>
        <w:rPr>
          <w:rFonts w:hint="eastAsia"/>
        </w:rPr>
      </w:pPr>
      <w:r>
        <w:rPr>
          <w:rFonts w:hint="eastAsia"/>
        </w:rPr>
        <w:t>启动自动测试程序。系统将依次执行加热、数据采集和模型拟合计算。</w:t>
      </w:r>
    </w:p>
    <w:p w14:paraId="44C11904" w14:textId="5724A02A" w:rsidR="00145478" w:rsidRPr="00145478" w:rsidRDefault="00145478" w:rsidP="00145478">
      <w:pPr>
        <w:pStyle w:val="afffffffff3"/>
        <w:rPr>
          <w:rFonts w:hint="eastAsia"/>
        </w:rPr>
      </w:pPr>
      <w:r>
        <w:rPr>
          <w:rFonts w:hint="eastAsia"/>
        </w:rPr>
        <w:t>测试完成后，立即检查以下关键指标以判断本次测试的有效性：</w:t>
      </w:r>
    </w:p>
    <w:p w14:paraId="33BEE568" w14:textId="41803A68" w:rsidR="00145478" w:rsidRDefault="00145478" w:rsidP="00145478">
      <w:pPr>
        <w:pStyle w:val="af5"/>
        <w:numPr>
          <w:ilvl w:val="0"/>
          <w:numId w:val="43"/>
        </w:numPr>
        <w:rPr>
          <w:rFonts w:hint="eastAsia"/>
        </w:rPr>
      </w:pPr>
      <w:r>
        <w:rPr>
          <w:rFonts w:hint="eastAsia"/>
        </w:rPr>
        <w:t>拟合优度（R²）必须大于0.999。</w:t>
      </w:r>
    </w:p>
    <w:p w14:paraId="06A93E6F" w14:textId="6F4D8151" w:rsidR="007867E6" w:rsidRPr="00145478" w:rsidRDefault="00145478" w:rsidP="00145478">
      <w:pPr>
        <w:pStyle w:val="af5"/>
        <w:numPr>
          <w:ilvl w:val="0"/>
          <w:numId w:val="43"/>
        </w:numPr>
      </w:pPr>
      <w:r>
        <w:rPr>
          <w:rFonts w:hint="eastAsia"/>
        </w:rPr>
        <w:t>分析残差图，残差值应随机分布在零线上下，其绝对值的最大值不应超过总温升ΔT(τ)的0.5%。</w:t>
      </w:r>
    </w:p>
    <w:p w14:paraId="69879938" w14:textId="5B2B90CF" w:rsidR="00145478" w:rsidRDefault="00145478" w:rsidP="00145478">
      <w:pPr>
        <w:pStyle w:val="afffffffff3"/>
        <w:rPr>
          <w:rFonts w:hint="eastAsia"/>
        </w:rPr>
      </w:pPr>
      <w:r>
        <w:rPr>
          <w:rFonts w:hint="eastAsia"/>
        </w:rPr>
        <w:t>同一试件在同一测试位置上应连续重复测量3次。相邻两次测量之间的时间间隔不得少于8min，以确保试件内部因上次加热产生的温度梯度完全消散。</w:t>
      </w:r>
    </w:p>
    <w:p w14:paraId="33CCB56D" w14:textId="303F8EE5" w:rsidR="007867E6" w:rsidRPr="00145478" w:rsidRDefault="00145478" w:rsidP="00145478">
      <w:pPr>
        <w:pStyle w:val="afffffffff3"/>
      </w:pPr>
      <w:r>
        <w:rPr>
          <w:rFonts w:hint="eastAsia"/>
        </w:rPr>
        <w:t>若任何一次测量结果不满足8.4.2的有效性要求，则视为本次测量无效。应依次排查：</w:t>
      </w:r>
    </w:p>
    <w:p w14:paraId="0E33C5C7" w14:textId="77777777" w:rsidR="00145478" w:rsidRDefault="00145478" w:rsidP="00145478">
      <w:pPr>
        <w:pStyle w:val="af5"/>
        <w:numPr>
          <w:ilvl w:val="0"/>
          <w:numId w:val="44"/>
        </w:numPr>
        <w:rPr>
          <w:rFonts w:hint="eastAsia"/>
        </w:rPr>
      </w:pPr>
      <w:r>
        <w:rPr>
          <w:rFonts w:hint="eastAsia"/>
        </w:rPr>
        <w:t>探头与试件表面是否存在灰尘、指纹或接触不良；</w:t>
      </w:r>
    </w:p>
    <w:p w14:paraId="73371378" w14:textId="6B5FBFD5" w:rsidR="00145478" w:rsidRDefault="00145478" w:rsidP="00145478">
      <w:pPr>
        <w:pStyle w:val="af5"/>
        <w:numPr>
          <w:ilvl w:val="0"/>
          <w:numId w:val="44"/>
        </w:numPr>
        <w:rPr>
          <w:rFonts w:hint="eastAsia"/>
        </w:rPr>
      </w:pPr>
      <w:r>
        <w:rPr>
          <w:rFonts w:hint="eastAsia"/>
        </w:rPr>
        <w:t>试件表面平整度和平行度是否超差；</w:t>
      </w:r>
    </w:p>
    <w:p w14:paraId="22F2DAEE" w14:textId="169EF668" w:rsidR="00145478" w:rsidRDefault="00145478" w:rsidP="00145478">
      <w:pPr>
        <w:pStyle w:val="af5"/>
        <w:numPr>
          <w:ilvl w:val="0"/>
          <w:numId w:val="44"/>
        </w:numPr>
        <w:rPr>
          <w:rFonts w:hint="eastAsia"/>
        </w:rPr>
      </w:pPr>
      <w:r>
        <w:rPr>
          <w:rFonts w:hint="eastAsia"/>
        </w:rPr>
        <w:t>加热功率或测试时间参数设置是否不当（如功率过高导致温升过大，或测试时间过短未进入理想模型区间）。</w:t>
      </w:r>
    </w:p>
    <w:p w14:paraId="2EB0D99E" w14:textId="59C5AB82" w:rsidR="007867E6" w:rsidRDefault="00145478" w:rsidP="00145478">
      <w:pPr>
        <w:pStyle w:val="af5"/>
        <w:numPr>
          <w:ilvl w:val="0"/>
          <w:numId w:val="44"/>
        </w:numPr>
      </w:pPr>
      <w:r>
        <w:rPr>
          <w:rFonts w:hint="eastAsia"/>
        </w:rPr>
        <w:t>在排除问题并重新进行热平衡后，方可进行新一轮测试。</w:t>
      </w:r>
    </w:p>
    <w:p w14:paraId="2035C78A" w14:textId="24D22B8E" w:rsidR="007867E6" w:rsidRDefault="00145478" w:rsidP="00145478">
      <w:pPr>
        <w:pStyle w:val="affc"/>
        <w:spacing w:before="240" w:after="240"/>
      </w:pPr>
      <w:bookmarkStart w:id="69" w:name="_Toc212674565"/>
      <w:r>
        <w:rPr>
          <w:rFonts w:hint="eastAsia"/>
        </w:rPr>
        <w:t>数据处理与计算</w:t>
      </w:r>
      <w:bookmarkEnd w:id="69"/>
    </w:p>
    <w:p w14:paraId="2B719235" w14:textId="13B50C57" w:rsidR="00145478" w:rsidRDefault="00145478" w:rsidP="00145478">
      <w:pPr>
        <w:pStyle w:val="affd"/>
        <w:spacing w:before="120" w:after="120"/>
      </w:pPr>
      <w:bookmarkStart w:id="70" w:name="_Toc212674566"/>
      <w:r>
        <w:rPr>
          <w:rFonts w:hint="eastAsia"/>
        </w:rPr>
        <w:t>数据有效性判定</w:t>
      </w:r>
      <w:bookmarkEnd w:id="70"/>
    </w:p>
    <w:p w14:paraId="3655F10E" w14:textId="7004B873" w:rsidR="00145478" w:rsidRDefault="00145478" w:rsidP="00145478">
      <w:pPr>
        <w:pStyle w:val="afffffffff3"/>
        <w:rPr>
          <w:rFonts w:hint="eastAsia"/>
        </w:rPr>
      </w:pPr>
      <w:r>
        <w:rPr>
          <w:rFonts w:hint="eastAsia"/>
        </w:rPr>
        <w:t>只有完全满足8.4.2条款要求的单次测量数据才被视为有效。</w:t>
      </w:r>
    </w:p>
    <w:p w14:paraId="5E34B862" w14:textId="6B717E4D" w:rsidR="00145478" w:rsidRDefault="00145478" w:rsidP="00145478">
      <w:pPr>
        <w:pStyle w:val="afffffffff3"/>
      </w:pPr>
      <w:r>
        <w:rPr>
          <w:rFonts w:hint="eastAsia"/>
        </w:rPr>
        <w:t>9.1.2取同一试件3次有效测量结果的算术平均值作为该试件的导热系数表征值，记为λ_</w:t>
      </w:r>
      <w:proofErr w:type="spellStart"/>
      <w:r>
        <w:rPr>
          <w:rFonts w:hint="eastAsia"/>
        </w:rPr>
        <w:t>i</w:t>
      </w:r>
      <w:proofErr w:type="spellEnd"/>
      <w:r>
        <w:rPr>
          <w:rFonts w:hint="eastAsia"/>
        </w:rPr>
        <w:t>(</w:t>
      </w:r>
      <w:proofErr w:type="spellStart"/>
      <w:r>
        <w:rPr>
          <w:rFonts w:hint="eastAsia"/>
        </w:rPr>
        <w:t>i</w:t>
      </w:r>
      <w:proofErr w:type="spellEnd"/>
      <w:r>
        <w:rPr>
          <w:rFonts w:hint="eastAsia"/>
        </w:rPr>
        <w:t>=1,2,3)。</w:t>
      </w:r>
    </w:p>
    <w:p w14:paraId="0FA9A678" w14:textId="5B1062EF" w:rsidR="00145478" w:rsidRDefault="00145478" w:rsidP="00145478">
      <w:pPr>
        <w:pStyle w:val="afffffffff3"/>
        <w:rPr>
          <w:rFonts w:hint="eastAsia"/>
        </w:rPr>
      </w:pPr>
      <w:r>
        <w:rPr>
          <w:rFonts w:hint="eastAsia"/>
        </w:rPr>
        <w:t>计算3个试件表征值λ_1,λ_2,λ_3的相对标准偏差（RSD）。</w:t>
      </w:r>
    </w:p>
    <w:p w14:paraId="7A640C6D" w14:textId="0A08C694" w:rsidR="00145478" w:rsidRDefault="00145478" w:rsidP="00145478">
      <w:pPr>
        <w:pStyle w:val="af5"/>
        <w:numPr>
          <w:ilvl w:val="0"/>
          <w:numId w:val="45"/>
        </w:numPr>
        <w:rPr>
          <w:rFonts w:hint="eastAsia"/>
        </w:rPr>
      </w:pPr>
      <w:r>
        <w:rPr>
          <w:rFonts w:hint="eastAsia"/>
        </w:rPr>
        <w:t>若RSD≤3.0%，则取λ_1,λ_2,λ_3的算术平均值作为该样品最终的导热系数值λ_avg。</w:t>
      </w:r>
    </w:p>
    <w:p w14:paraId="704C58B4" w14:textId="540367C4" w:rsidR="00145478" w:rsidRPr="00145478" w:rsidRDefault="00145478" w:rsidP="00145478">
      <w:pPr>
        <w:pStyle w:val="af5"/>
        <w:rPr>
          <w:rFonts w:hint="eastAsia"/>
        </w:rPr>
      </w:pPr>
      <w:r>
        <w:rPr>
          <w:rFonts w:hint="eastAsia"/>
        </w:rPr>
        <w:t>若RSD&gt;3.0%，则表明样品均匀性或测试过程可能存在异常。应启用两个备用试件进行补充测试。剔除5个结果中的离群值（采用格拉布斯准则，显著性水平α=0.05）后，用剩余有效数据的算术平均值作为λ_avg。</w:t>
      </w:r>
    </w:p>
    <w:p w14:paraId="01504692" w14:textId="38C789AB" w:rsidR="007867E6" w:rsidRDefault="00145478" w:rsidP="00145478">
      <w:pPr>
        <w:pStyle w:val="affd"/>
        <w:spacing w:before="120" w:after="120"/>
      </w:pPr>
      <w:bookmarkStart w:id="71" w:name="_Toc212674567"/>
      <w:r>
        <w:rPr>
          <w:rFonts w:hint="eastAsia"/>
        </w:rPr>
        <w:t>数据修约</w:t>
      </w:r>
      <w:bookmarkEnd w:id="71"/>
    </w:p>
    <w:p w14:paraId="495BBBC4" w14:textId="048CC796" w:rsidR="00145478" w:rsidRPr="00145478" w:rsidRDefault="00145478" w:rsidP="00145478">
      <w:pPr>
        <w:pStyle w:val="afffff7"/>
        <w:ind w:firstLine="420"/>
        <w:rPr>
          <w:rFonts w:hint="eastAsia"/>
        </w:rPr>
      </w:pPr>
      <w:r w:rsidRPr="00145478">
        <w:rPr>
          <w:rFonts w:hint="eastAsia"/>
        </w:rPr>
        <w:t>最终报告值λ_avg应修约至小数点后第四位，单位为W/(m·K)。</w:t>
      </w:r>
      <w:proofErr w:type="gramStart"/>
      <w:r w:rsidRPr="00145478">
        <w:rPr>
          <w:rFonts w:hint="eastAsia"/>
        </w:rPr>
        <w:t>修约规则</w:t>
      </w:r>
      <w:proofErr w:type="gramEnd"/>
      <w:r w:rsidRPr="00145478">
        <w:rPr>
          <w:rFonts w:hint="eastAsia"/>
        </w:rPr>
        <w:t>按“四舍六入五成双”执行。</w:t>
      </w:r>
    </w:p>
    <w:p w14:paraId="641BB792" w14:textId="25EB4C2C" w:rsidR="007867E6" w:rsidRDefault="00145478" w:rsidP="00145478">
      <w:pPr>
        <w:pStyle w:val="affc"/>
        <w:spacing w:before="240" w:after="240"/>
      </w:pPr>
      <w:bookmarkStart w:id="72" w:name="_Toc212674568"/>
      <w:r>
        <w:rPr>
          <w:rFonts w:hint="eastAsia"/>
        </w:rPr>
        <w:t>测量不确定度评定</w:t>
      </w:r>
      <w:bookmarkEnd w:id="72"/>
    </w:p>
    <w:p w14:paraId="195C192F" w14:textId="0BE97DDC" w:rsidR="00145478" w:rsidRDefault="00145478" w:rsidP="00145478">
      <w:pPr>
        <w:pStyle w:val="afffffffff0"/>
        <w:rPr>
          <w:rFonts w:hint="eastAsia"/>
        </w:rPr>
      </w:pPr>
      <w:r>
        <w:rPr>
          <w:rFonts w:hint="eastAsia"/>
        </w:rPr>
        <w:t>测试结果的测量不确定度评定应严格遵循JJF1059.1的规定执行。</w:t>
      </w:r>
    </w:p>
    <w:p w14:paraId="032B1CDB" w14:textId="071049C1" w:rsidR="00145478" w:rsidRPr="00145478" w:rsidRDefault="00145478" w:rsidP="00145478">
      <w:pPr>
        <w:pStyle w:val="afffffffff0"/>
        <w:rPr>
          <w:rFonts w:hint="eastAsia"/>
        </w:rPr>
      </w:pPr>
      <w:r>
        <w:rPr>
          <w:rFonts w:hint="eastAsia"/>
        </w:rPr>
        <w:t>导热系数测量结果y(即λ_avg)的扩展不确定度U(y)（k=2）需考虑以下主要来源：</w:t>
      </w:r>
    </w:p>
    <w:p w14:paraId="1C3B8558" w14:textId="16EA165B" w:rsidR="00BC5703" w:rsidRDefault="00BC5703" w:rsidP="00BC5703">
      <w:pPr>
        <w:pStyle w:val="af5"/>
        <w:numPr>
          <w:ilvl w:val="0"/>
          <w:numId w:val="46"/>
        </w:numPr>
        <w:rPr>
          <w:rFonts w:hint="eastAsia"/>
        </w:rPr>
      </w:pPr>
      <w:r>
        <w:rPr>
          <w:rFonts w:hint="eastAsia"/>
        </w:rPr>
        <w:t>由测量重复性引入的标准不确定度分量</w:t>
      </w:r>
      <w:proofErr w:type="spellStart"/>
      <w:r>
        <w:rPr>
          <w:rFonts w:hint="eastAsia"/>
        </w:rPr>
        <w:t>u_A</w:t>
      </w:r>
      <w:proofErr w:type="spellEnd"/>
      <w:r>
        <w:rPr>
          <w:rFonts w:hint="eastAsia"/>
        </w:rPr>
        <w:t>，采用A类评定方法，通过多次独立测量的标准偏差计算。</w:t>
      </w:r>
    </w:p>
    <w:p w14:paraId="32774EE5" w14:textId="5603FD81" w:rsidR="00BC5703" w:rsidRDefault="00BC5703" w:rsidP="00BC5703">
      <w:pPr>
        <w:pStyle w:val="af5"/>
        <w:numPr>
          <w:ilvl w:val="0"/>
          <w:numId w:val="46"/>
        </w:numPr>
        <w:rPr>
          <w:rFonts w:hint="eastAsia"/>
        </w:rPr>
      </w:pPr>
      <w:r>
        <w:rPr>
          <w:rFonts w:hint="eastAsia"/>
        </w:rPr>
        <w:t>由测试设备校准引入的标准不确定度分量</w:t>
      </w:r>
      <w:proofErr w:type="spellStart"/>
      <w:r>
        <w:rPr>
          <w:rFonts w:hint="eastAsia"/>
        </w:rPr>
        <w:t>u_Cal</w:t>
      </w:r>
      <w:proofErr w:type="spellEnd"/>
      <w:r>
        <w:rPr>
          <w:rFonts w:hint="eastAsia"/>
        </w:rPr>
        <w:t>，根据校准证书给出的校准结果的扩展不确定度U，按</w:t>
      </w:r>
      <w:proofErr w:type="spellStart"/>
      <w:r>
        <w:rPr>
          <w:rFonts w:hint="eastAsia"/>
        </w:rPr>
        <w:t>u_Cal</w:t>
      </w:r>
      <w:proofErr w:type="spellEnd"/>
      <w:r>
        <w:rPr>
          <w:rFonts w:hint="eastAsia"/>
        </w:rPr>
        <w:t>=U/k计算（k为证书中给定的包含因子）。</w:t>
      </w:r>
    </w:p>
    <w:p w14:paraId="261A7D70" w14:textId="72212B98" w:rsidR="00BC5703" w:rsidRDefault="00BC5703" w:rsidP="00BC5703">
      <w:pPr>
        <w:pStyle w:val="af5"/>
        <w:numPr>
          <w:ilvl w:val="0"/>
          <w:numId w:val="46"/>
        </w:numPr>
        <w:rPr>
          <w:rFonts w:hint="eastAsia"/>
        </w:rPr>
      </w:pPr>
      <w:r>
        <w:rPr>
          <w:rFonts w:hint="eastAsia"/>
        </w:rPr>
        <w:t>由探头半径的制造偏差和校准不确定性引入的标准不确定度分量</w:t>
      </w:r>
      <w:proofErr w:type="spellStart"/>
      <w:r>
        <w:rPr>
          <w:rFonts w:hint="eastAsia"/>
        </w:rPr>
        <w:t>u_r</w:t>
      </w:r>
      <w:proofErr w:type="spellEnd"/>
      <w:r>
        <w:rPr>
          <w:rFonts w:hint="eastAsia"/>
        </w:rPr>
        <w:t>。</w:t>
      </w:r>
    </w:p>
    <w:p w14:paraId="614AE7C9" w14:textId="7D9253C3" w:rsidR="00BC5703" w:rsidRDefault="00BC5703" w:rsidP="00BC5703">
      <w:pPr>
        <w:pStyle w:val="af5"/>
        <w:numPr>
          <w:ilvl w:val="0"/>
          <w:numId w:val="46"/>
        </w:numPr>
        <w:rPr>
          <w:rFonts w:hint="eastAsia"/>
        </w:rPr>
      </w:pPr>
      <w:r>
        <w:rPr>
          <w:rFonts w:hint="eastAsia"/>
        </w:rPr>
        <w:t>由加热功率的输出稳定性和测量精度引入的标准不确定度分量</w:t>
      </w:r>
      <w:proofErr w:type="spellStart"/>
      <w:r>
        <w:rPr>
          <w:rFonts w:hint="eastAsia"/>
        </w:rPr>
        <w:t>u_P</w:t>
      </w:r>
      <w:proofErr w:type="spellEnd"/>
      <w:r>
        <w:rPr>
          <w:rFonts w:hint="eastAsia"/>
        </w:rPr>
        <w:t>。</w:t>
      </w:r>
    </w:p>
    <w:p w14:paraId="11AAE968" w14:textId="71A44F41" w:rsidR="00BC5703" w:rsidRDefault="00BC5703" w:rsidP="00BC5703">
      <w:pPr>
        <w:pStyle w:val="af5"/>
        <w:numPr>
          <w:ilvl w:val="0"/>
          <w:numId w:val="46"/>
        </w:numPr>
        <w:rPr>
          <w:rFonts w:hint="eastAsia"/>
        </w:rPr>
      </w:pPr>
      <w:r>
        <w:rPr>
          <w:rFonts w:hint="eastAsia"/>
        </w:rPr>
        <w:t>由接触压力的控制精度和波动引入的标准不确定度分量</w:t>
      </w:r>
      <w:proofErr w:type="spellStart"/>
      <w:r>
        <w:rPr>
          <w:rFonts w:hint="eastAsia"/>
        </w:rPr>
        <w:t>u_press</w:t>
      </w:r>
      <w:proofErr w:type="spellEnd"/>
      <w:r>
        <w:rPr>
          <w:rFonts w:hint="eastAsia"/>
        </w:rPr>
        <w:t>。</w:t>
      </w:r>
    </w:p>
    <w:p w14:paraId="64C8F706" w14:textId="478174B6" w:rsidR="00BC5703" w:rsidRDefault="00BC5703" w:rsidP="00BC5703">
      <w:pPr>
        <w:pStyle w:val="af5"/>
        <w:numPr>
          <w:ilvl w:val="0"/>
          <w:numId w:val="46"/>
        </w:numPr>
        <w:rPr>
          <w:rFonts w:hint="eastAsia"/>
        </w:rPr>
      </w:pPr>
      <w:r>
        <w:rPr>
          <w:rFonts w:hint="eastAsia"/>
        </w:rPr>
        <w:t>由实验室环境温度波动对探头TCR和试件性能的影响引入的标准不确定度分量</w:t>
      </w:r>
      <w:proofErr w:type="spellStart"/>
      <w:r>
        <w:rPr>
          <w:rFonts w:hint="eastAsia"/>
        </w:rPr>
        <w:t>u_T</w:t>
      </w:r>
      <w:proofErr w:type="spellEnd"/>
      <w:r>
        <w:rPr>
          <w:rFonts w:hint="eastAsia"/>
        </w:rPr>
        <w:t>。</w:t>
      </w:r>
    </w:p>
    <w:p w14:paraId="0C514762" w14:textId="4C674CF2" w:rsidR="007867E6" w:rsidRPr="00145478" w:rsidRDefault="00BC5703" w:rsidP="00BC5703">
      <w:pPr>
        <w:pStyle w:val="af5"/>
        <w:numPr>
          <w:ilvl w:val="0"/>
          <w:numId w:val="46"/>
        </w:numPr>
      </w:pPr>
      <w:r>
        <w:rPr>
          <w:rFonts w:hint="eastAsia"/>
        </w:rPr>
        <w:t>由数学模型简化及拟合算法局限性引入的标准不确定度分量</w:t>
      </w:r>
      <w:proofErr w:type="spellStart"/>
      <w:r>
        <w:rPr>
          <w:rFonts w:hint="eastAsia"/>
        </w:rPr>
        <w:t>u_model</w:t>
      </w:r>
      <w:proofErr w:type="spellEnd"/>
      <w:r>
        <w:rPr>
          <w:rFonts w:hint="eastAsia"/>
        </w:rPr>
        <w:t>，可通过与标准物质参考值的长期偏差进行估计。</w:t>
      </w:r>
    </w:p>
    <w:p w14:paraId="19B2F4DE" w14:textId="3DE16C1E" w:rsidR="00BC5703" w:rsidRDefault="00BC5703" w:rsidP="00BC5703">
      <w:pPr>
        <w:pStyle w:val="afffffffff0"/>
        <w:rPr>
          <w:rFonts w:hint="eastAsia"/>
        </w:rPr>
      </w:pPr>
      <w:r>
        <w:rPr>
          <w:rFonts w:hint="eastAsia"/>
        </w:rPr>
        <w:t>合成标准不确定度</w:t>
      </w:r>
      <w:proofErr w:type="spellStart"/>
      <w:r>
        <w:rPr>
          <w:rFonts w:hint="eastAsia"/>
        </w:rPr>
        <w:t>u_c</w:t>
      </w:r>
      <w:proofErr w:type="spellEnd"/>
      <w:r>
        <w:rPr>
          <w:rFonts w:hint="eastAsia"/>
        </w:rPr>
        <w:t>(y)按各不相关输入量估计值方和根的方法计算。</w:t>
      </w:r>
    </w:p>
    <w:p w14:paraId="0168A08D" w14:textId="530BF13F" w:rsidR="00BC5703" w:rsidRDefault="00BC5703" w:rsidP="00BC5703">
      <w:pPr>
        <w:pStyle w:val="afffffffff0"/>
        <w:rPr>
          <w:rFonts w:hint="eastAsia"/>
        </w:rPr>
      </w:pPr>
      <w:r>
        <w:rPr>
          <w:rFonts w:hint="eastAsia"/>
        </w:rPr>
        <w:t>取包含因子k=2，扩展不确定度U(y)=2*</w:t>
      </w:r>
      <w:proofErr w:type="spellStart"/>
      <w:r>
        <w:rPr>
          <w:rFonts w:hint="eastAsia"/>
        </w:rPr>
        <w:t>u_c</w:t>
      </w:r>
      <w:proofErr w:type="spellEnd"/>
      <w:r>
        <w:rPr>
          <w:rFonts w:hint="eastAsia"/>
        </w:rPr>
        <w:t>(y)。</w:t>
      </w:r>
    </w:p>
    <w:p w14:paraId="74A894BC" w14:textId="7FECE01F" w:rsidR="007867E6" w:rsidRDefault="00BC5703" w:rsidP="00BC5703">
      <w:pPr>
        <w:pStyle w:val="afffffffff0"/>
      </w:pPr>
      <w:r>
        <w:rPr>
          <w:rFonts w:hint="eastAsia"/>
        </w:rPr>
        <w:t>最终报告应明确给出测量结果和扩展不确定度：λ_avg±U(λ_avg)W/(m·K)，并注明k=2。对于本方法，在正常操作条件下，U(λ_avg)的相对值应不大于λ_avg的5%。</w:t>
      </w:r>
    </w:p>
    <w:p w14:paraId="0A65E854" w14:textId="46906290" w:rsidR="00BC5703" w:rsidRDefault="00BC5703" w:rsidP="00BC5703">
      <w:pPr>
        <w:pStyle w:val="affc"/>
        <w:spacing w:before="240" w:after="240"/>
      </w:pPr>
      <w:bookmarkStart w:id="73" w:name="_Toc212674569"/>
      <w:r>
        <w:rPr>
          <w:rFonts w:hint="eastAsia"/>
        </w:rPr>
        <w:lastRenderedPageBreak/>
        <w:t>测试报告</w:t>
      </w:r>
      <w:bookmarkEnd w:id="73"/>
    </w:p>
    <w:p w14:paraId="3123CBE4" w14:textId="413A212E" w:rsidR="00BC5703" w:rsidRPr="00BC5703" w:rsidRDefault="00BC5703" w:rsidP="00BC5703">
      <w:pPr>
        <w:pStyle w:val="afffff7"/>
        <w:ind w:firstLine="420"/>
        <w:rPr>
          <w:rFonts w:hint="eastAsia"/>
        </w:rPr>
      </w:pPr>
      <w:r w:rsidRPr="00BC5703">
        <w:t>测试报告应信息完整、准确、客观，并至少包含以下内容：</w:t>
      </w:r>
    </w:p>
    <w:p w14:paraId="0DF86539" w14:textId="77777777" w:rsidR="00BC5703" w:rsidRDefault="00BC5703" w:rsidP="00BC5703">
      <w:pPr>
        <w:pStyle w:val="af5"/>
        <w:numPr>
          <w:ilvl w:val="0"/>
          <w:numId w:val="47"/>
        </w:numPr>
        <w:rPr>
          <w:rFonts w:hint="eastAsia"/>
        </w:rPr>
      </w:pPr>
      <w:r>
        <w:rPr>
          <w:rFonts w:hint="eastAsia"/>
        </w:rPr>
        <w:t>报告标题，如“导热系数测试报告”；</w:t>
      </w:r>
    </w:p>
    <w:p w14:paraId="0D4FED8A" w14:textId="1F2D0971" w:rsidR="00BC5703" w:rsidRDefault="00BC5703" w:rsidP="00BC5703">
      <w:pPr>
        <w:pStyle w:val="af5"/>
        <w:numPr>
          <w:ilvl w:val="0"/>
          <w:numId w:val="47"/>
        </w:numPr>
        <w:rPr>
          <w:rFonts w:hint="eastAsia"/>
        </w:rPr>
      </w:pPr>
      <w:r>
        <w:rPr>
          <w:rFonts w:hint="eastAsia"/>
        </w:rPr>
        <w:t>本规程的完整编号和名称；</w:t>
      </w:r>
    </w:p>
    <w:p w14:paraId="4E587297" w14:textId="1DD0043A" w:rsidR="00BC5703" w:rsidRDefault="00BC5703" w:rsidP="00BC5703">
      <w:pPr>
        <w:pStyle w:val="af5"/>
        <w:numPr>
          <w:ilvl w:val="0"/>
          <w:numId w:val="47"/>
        </w:numPr>
        <w:rPr>
          <w:rFonts w:hint="eastAsia"/>
        </w:rPr>
      </w:pPr>
      <w:r>
        <w:rPr>
          <w:rFonts w:hint="eastAsia"/>
        </w:rPr>
        <w:t>唯一性的报告编号和每页的页码；</w:t>
      </w:r>
    </w:p>
    <w:p w14:paraId="3230F22F" w14:textId="503EE62F" w:rsidR="00BC5703" w:rsidRDefault="00BC5703" w:rsidP="00BC5703">
      <w:pPr>
        <w:pStyle w:val="af5"/>
        <w:numPr>
          <w:ilvl w:val="0"/>
          <w:numId w:val="47"/>
        </w:numPr>
        <w:rPr>
          <w:rFonts w:hint="eastAsia"/>
        </w:rPr>
      </w:pPr>
      <w:r>
        <w:rPr>
          <w:rFonts w:hint="eastAsia"/>
        </w:rPr>
        <w:t>委托单位的正式名称和详细地址；</w:t>
      </w:r>
    </w:p>
    <w:p w14:paraId="1AC7BB0F" w14:textId="18116CFF" w:rsidR="00BC5703" w:rsidRDefault="00BC5703" w:rsidP="00BC5703">
      <w:pPr>
        <w:pStyle w:val="af5"/>
        <w:numPr>
          <w:ilvl w:val="0"/>
          <w:numId w:val="47"/>
        </w:numPr>
        <w:rPr>
          <w:rFonts w:hint="eastAsia"/>
        </w:rPr>
      </w:pPr>
      <w:r>
        <w:rPr>
          <w:rFonts w:hint="eastAsia"/>
        </w:rPr>
        <w:t>样品描述：包括名称、型号、生产批号、表观密度、颜色、形状及生产厂家；</w:t>
      </w:r>
    </w:p>
    <w:p w14:paraId="7B5FFAF3" w14:textId="6F8F36E5" w:rsidR="00BC5703" w:rsidRDefault="00BC5703" w:rsidP="00BC5703">
      <w:pPr>
        <w:pStyle w:val="af5"/>
        <w:numPr>
          <w:ilvl w:val="0"/>
          <w:numId w:val="47"/>
        </w:numPr>
        <w:rPr>
          <w:rFonts w:hint="eastAsia"/>
        </w:rPr>
      </w:pPr>
      <w:r>
        <w:rPr>
          <w:rFonts w:hint="eastAsia"/>
        </w:rPr>
        <w:t>送样日期和测试日期；</w:t>
      </w:r>
    </w:p>
    <w:p w14:paraId="2C2B2794" w14:textId="6439DB3C" w:rsidR="00BC5703" w:rsidRDefault="00BC5703" w:rsidP="00BC5703">
      <w:pPr>
        <w:pStyle w:val="af5"/>
        <w:numPr>
          <w:ilvl w:val="0"/>
          <w:numId w:val="47"/>
        </w:numPr>
        <w:rPr>
          <w:rFonts w:hint="eastAsia"/>
        </w:rPr>
      </w:pPr>
      <w:r>
        <w:rPr>
          <w:rFonts w:hint="eastAsia"/>
        </w:rPr>
        <w:t>测试单位的名称、地址及联系方式；</w:t>
      </w:r>
    </w:p>
    <w:p w14:paraId="0E9A1071" w14:textId="1A9C8A4E" w:rsidR="00BC5703" w:rsidRDefault="00BC5703" w:rsidP="00BC5703">
      <w:pPr>
        <w:pStyle w:val="af5"/>
        <w:numPr>
          <w:ilvl w:val="0"/>
          <w:numId w:val="47"/>
        </w:numPr>
        <w:rPr>
          <w:rFonts w:hint="eastAsia"/>
        </w:rPr>
      </w:pPr>
      <w:r>
        <w:rPr>
          <w:rFonts w:hint="eastAsia"/>
        </w:rPr>
        <w:t>使用的测试设备：包括主机型号编号、探头型号与半径规格；</w:t>
      </w:r>
    </w:p>
    <w:p w14:paraId="477570F4" w14:textId="02728F55" w:rsidR="00BC5703" w:rsidRDefault="00BC5703" w:rsidP="00BC5703">
      <w:pPr>
        <w:pStyle w:val="af5"/>
        <w:numPr>
          <w:ilvl w:val="0"/>
          <w:numId w:val="47"/>
        </w:numPr>
        <w:rPr>
          <w:rFonts w:hint="eastAsia"/>
        </w:rPr>
      </w:pPr>
      <w:r>
        <w:rPr>
          <w:rFonts w:hint="eastAsia"/>
        </w:rPr>
        <w:t>关键测试条件：实验室环境温度与湿度、施加的接触压力值；</w:t>
      </w:r>
    </w:p>
    <w:p w14:paraId="7F7B196D" w14:textId="7FE32940" w:rsidR="00BC5703" w:rsidRDefault="00BC5703" w:rsidP="00BC5703">
      <w:pPr>
        <w:pStyle w:val="af5"/>
        <w:numPr>
          <w:ilvl w:val="0"/>
          <w:numId w:val="47"/>
        </w:numPr>
        <w:rPr>
          <w:rFonts w:hint="eastAsia"/>
        </w:rPr>
      </w:pPr>
      <w:r>
        <w:rPr>
          <w:rFonts w:hint="eastAsia"/>
        </w:rPr>
        <w:t>明确的测试结果：最终导热系数平均值λ_avg，</w:t>
      </w:r>
      <w:proofErr w:type="gramStart"/>
      <w:r>
        <w:rPr>
          <w:rFonts w:hint="eastAsia"/>
        </w:rPr>
        <w:t>修约至</w:t>
      </w:r>
      <w:proofErr w:type="gramEnd"/>
      <w:r>
        <w:rPr>
          <w:rFonts w:hint="eastAsia"/>
        </w:rPr>
        <w:t>小数点后四位，并注明单位W/(m·K)；</w:t>
      </w:r>
    </w:p>
    <w:p w14:paraId="308B742B" w14:textId="1D8921EC" w:rsidR="00BC5703" w:rsidRDefault="00BC5703" w:rsidP="00BC5703">
      <w:pPr>
        <w:pStyle w:val="af5"/>
        <w:numPr>
          <w:ilvl w:val="0"/>
          <w:numId w:val="47"/>
        </w:numPr>
        <w:rPr>
          <w:rFonts w:hint="eastAsia"/>
        </w:rPr>
      </w:pPr>
      <w:r>
        <w:rPr>
          <w:rFonts w:hint="eastAsia"/>
        </w:rPr>
        <w:t>测量不确定度：扩展不确定度U的值及包含因子k=2；</w:t>
      </w:r>
    </w:p>
    <w:p w14:paraId="70F45BFA" w14:textId="0840397F" w:rsidR="00BC5703" w:rsidRDefault="00BC5703" w:rsidP="00BC5703">
      <w:pPr>
        <w:pStyle w:val="af5"/>
        <w:numPr>
          <w:ilvl w:val="0"/>
          <w:numId w:val="47"/>
        </w:numPr>
        <w:rPr>
          <w:rFonts w:hint="eastAsia"/>
        </w:rPr>
      </w:pPr>
      <w:r>
        <w:rPr>
          <w:rFonts w:hint="eastAsia"/>
        </w:rPr>
        <w:t>测试结果仅对被测样品有效的声明；</w:t>
      </w:r>
    </w:p>
    <w:p w14:paraId="69797529" w14:textId="22EA6D8B" w:rsidR="00BC5703" w:rsidRDefault="00BC5703" w:rsidP="00BC5703">
      <w:pPr>
        <w:pStyle w:val="af5"/>
        <w:numPr>
          <w:ilvl w:val="0"/>
          <w:numId w:val="47"/>
        </w:numPr>
        <w:rPr>
          <w:rFonts w:hint="eastAsia"/>
        </w:rPr>
      </w:pPr>
      <w:r>
        <w:rPr>
          <w:rFonts w:hint="eastAsia"/>
        </w:rPr>
        <w:t>测试人、审核人、批准人的亲笔签名或电子签章，以及报告签发日期；</w:t>
      </w:r>
    </w:p>
    <w:p w14:paraId="4F2E5BD6" w14:textId="7D0957FA" w:rsidR="007867E6" w:rsidRDefault="00BC5703" w:rsidP="00BC5703">
      <w:pPr>
        <w:pStyle w:val="af5"/>
        <w:numPr>
          <w:ilvl w:val="0"/>
          <w:numId w:val="47"/>
        </w:numPr>
      </w:pPr>
      <w:r>
        <w:rPr>
          <w:rFonts w:hint="eastAsia"/>
        </w:rPr>
        <w:t>任何偏离本规程的测试步骤或特殊情况的记录和说明。</w:t>
      </w:r>
    </w:p>
    <w:p w14:paraId="6AA23DD7" w14:textId="77777777" w:rsidR="00EA5509" w:rsidRDefault="00000000">
      <w:pPr>
        <w:pStyle w:val="afffffffffffc"/>
        <w:framePr w:wrap="around"/>
        <w:jc w:val="center"/>
      </w:pPr>
      <w:bookmarkStart w:id="74" w:name="_Toc30049"/>
      <w:bookmarkStart w:id="75" w:name="_Toc18256"/>
      <w:bookmarkStart w:id="76" w:name="_Toc13894"/>
      <w:bookmarkEnd w:id="7"/>
      <w:bookmarkEnd w:id="74"/>
      <w:bookmarkEnd w:id="75"/>
      <w:bookmarkEnd w:id="76"/>
      <w:r>
        <w:t>_________________________________</w:t>
      </w:r>
    </w:p>
    <w:sectPr w:rsidR="00EA5509">
      <w:footerReference w:type="default" r:id="rId18"/>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D0F5C" w14:textId="77777777" w:rsidR="00F31F83" w:rsidRDefault="00F31F83">
      <w:pPr>
        <w:spacing w:line="240" w:lineRule="auto"/>
      </w:pPr>
      <w:r>
        <w:separator/>
      </w:r>
    </w:p>
  </w:endnote>
  <w:endnote w:type="continuationSeparator" w:id="0">
    <w:p w14:paraId="318F63D7" w14:textId="77777777" w:rsidR="00F31F83" w:rsidRDefault="00F31F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3A44D7CB" w14:textId="77777777" w:rsidR="00EA5509"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7E1763E1" w14:textId="77777777" w:rsidR="00EA5509" w:rsidRDefault="00EA5509">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53FD" w14:textId="77777777" w:rsidR="00EA5509" w:rsidRDefault="00EA5509">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5B2C" w14:textId="77777777" w:rsidR="00EA5509"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1B26E" w14:textId="77777777" w:rsidR="00EA5509"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BF41" w14:textId="77777777" w:rsidR="00EA5509" w:rsidRDefault="00000000">
    <w:pPr>
      <w:pStyle w:val="afffff4"/>
    </w:pPr>
    <w:r>
      <w:rPr>
        <w:noProof/>
      </w:rPr>
      <mc:AlternateContent>
        <mc:Choice Requires="wps">
          <w:drawing>
            <wp:anchor distT="0" distB="0" distL="114300" distR="114300" simplePos="0" relativeHeight="251659264" behindDoc="0" locked="0" layoutInCell="1" allowOverlap="1" wp14:anchorId="2DD0D867" wp14:editId="400ABAE3">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B07DA3" w14:textId="77777777" w:rsidR="00EA5509"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D0D867"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6B07DA3" w14:textId="77777777" w:rsidR="00EA5509"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48E23" w14:textId="77777777" w:rsidR="00F31F83" w:rsidRDefault="00F31F83">
      <w:pPr>
        <w:spacing w:line="240" w:lineRule="auto"/>
      </w:pPr>
      <w:r>
        <w:separator/>
      </w:r>
    </w:p>
  </w:footnote>
  <w:footnote w:type="continuationSeparator" w:id="0">
    <w:p w14:paraId="5970A418" w14:textId="77777777" w:rsidR="00F31F83" w:rsidRDefault="00F31F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C646A" w14:textId="77777777" w:rsidR="00EA5509" w:rsidRDefault="00000000">
    <w:pPr>
      <w:pStyle w:val="afffffc"/>
      <w:wordWrap w:val="0"/>
      <w:rPr>
        <w:rFonts w:hint="eastAsia"/>
      </w:rPr>
    </w:pPr>
    <w:r>
      <w:rPr>
        <w:rFonts w:hint="eastAsia"/>
      </w:rPr>
      <w:t>T/CI 351-2024</w:t>
    </w:r>
  </w:p>
  <w:p w14:paraId="3C6503FC" w14:textId="77777777" w:rsidR="00EA5509" w:rsidRDefault="00EA5509">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0FEE" w14:textId="77777777" w:rsidR="00644AAF" w:rsidRDefault="00644AAF">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CCF55" w14:textId="77777777" w:rsidR="00644AAF" w:rsidRDefault="00644AAF">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0C6D" w14:textId="77777777" w:rsidR="00EA5509"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F20B" w14:textId="77777777" w:rsidR="00EA5509" w:rsidRDefault="00000000">
    <w:pPr>
      <w:pStyle w:val="afffffc"/>
      <w:rPr>
        <w:rFonts w:hint="eastAsia"/>
        <w:szCs w:val="21"/>
      </w:rPr>
    </w:pPr>
    <w:r>
      <w:rPr>
        <w:rFonts w:hAnsi="黑体" w:cs="黑体" w:hint="eastAsia"/>
        <w:szCs w:val="21"/>
      </w:rPr>
      <w:t>T/CWDPA XXX</w:t>
    </w:r>
    <w:r>
      <w:rPr>
        <w:rFonts w:hAnsi="黑体" w:cs="黑体" w:hint="eastAsia"/>
        <w:szCs w:val="21"/>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8062D25C"/>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35286162">
    <w:abstractNumId w:val="0"/>
  </w:num>
  <w:num w:numId="2" w16cid:durableId="272982091">
    <w:abstractNumId w:val="27"/>
  </w:num>
  <w:num w:numId="3" w16cid:durableId="1700428056">
    <w:abstractNumId w:val="5"/>
  </w:num>
  <w:num w:numId="4" w16cid:durableId="175657606">
    <w:abstractNumId w:val="23"/>
  </w:num>
  <w:num w:numId="5" w16cid:durableId="283082040">
    <w:abstractNumId w:val="18"/>
  </w:num>
  <w:num w:numId="6" w16cid:durableId="1592007677">
    <w:abstractNumId w:val="13"/>
  </w:num>
  <w:num w:numId="7" w16cid:durableId="223756327">
    <w:abstractNumId w:val="8"/>
  </w:num>
  <w:num w:numId="8" w16cid:durableId="1867670382">
    <w:abstractNumId w:val="3"/>
  </w:num>
  <w:num w:numId="9" w16cid:durableId="2011133981">
    <w:abstractNumId w:val="9"/>
  </w:num>
  <w:num w:numId="10" w16cid:durableId="1858764184">
    <w:abstractNumId w:val="16"/>
  </w:num>
  <w:num w:numId="11" w16cid:durableId="1705983986">
    <w:abstractNumId w:val="25"/>
  </w:num>
  <w:num w:numId="12" w16cid:durableId="2132702266">
    <w:abstractNumId w:val="11"/>
  </w:num>
  <w:num w:numId="13" w16cid:durableId="897130726">
    <w:abstractNumId w:val="12"/>
  </w:num>
  <w:num w:numId="14" w16cid:durableId="1185096409">
    <w:abstractNumId w:val="7"/>
  </w:num>
  <w:num w:numId="15" w16cid:durableId="1281498620">
    <w:abstractNumId w:val="19"/>
  </w:num>
  <w:num w:numId="16" w16cid:durableId="478615416">
    <w:abstractNumId w:val="21"/>
  </w:num>
  <w:num w:numId="17" w16cid:durableId="1761481475">
    <w:abstractNumId w:val="17"/>
  </w:num>
  <w:num w:numId="18" w16cid:durableId="1990207808">
    <w:abstractNumId w:val="29"/>
  </w:num>
  <w:num w:numId="19" w16cid:durableId="430589985">
    <w:abstractNumId w:val="15"/>
  </w:num>
  <w:num w:numId="20" w16cid:durableId="1428038720">
    <w:abstractNumId w:val="1"/>
  </w:num>
  <w:num w:numId="21" w16cid:durableId="670068403">
    <w:abstractNumId w:val="10"/>
  </w:num>
  <w:num w:numId="22" w16cid:durableId="1736706134">
    <w:abstractNumId w:val="30"/>
  </w:num>
  <w:num w:numId="23" w16cid:durableId="1900510322">
    <w:abstractNumId w:val="20"/>
  </w:num>
  <w:num w:numId="24" w16cid:durableId="1332298120">
    <w:abstractNumId w:val="6"/>
  </w:num>
  <w:num w:numId="25" w16cid:durableId="1680034810">
    <w:abstractNumId w:val="26"/>
  </w:num>
  <w:num w:numId="26" w16cid:durableId="229849111">
    <w:abstractNumId w:val="28"/>
  </w:num>
  <w:num w:numId="27" w16cid:durableId="917902877">
    <w:abstractNumId w:val="2"/>
  </w:num>
  <w:num w:numId="28" w16cid:durableId="955332478">
    <w:abstractNumId w:val="4"/>
  </w:num>
  <w:num w:numId="29" w16cid:durableId="1529416812">
    <w:abstractNumId w:val="14"/>
  </w:num>
  <w:num w:numId="30" w16cid:durableId="112750855">
    <w:abstractNumId w:val="24"/>
  </w:num>
  <w:num w:numId="31" w16cid:durableId="270433677">
    <w:abstractNumId w:val="22"/>
  </w:num>
  <w:num w:numId="32" w16cid:durableId="8236619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19910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236604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42075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437700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421745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36064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305185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484660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701538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112432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616721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895082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574839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938715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084560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B7D39"/>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0552"/>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478"/>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7899"/>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2D7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83E"/>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1D59"/>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5686"/>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4AA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67E6"/>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978BF"/>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979"/>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842"/>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0B3"/>
    <w:rsid w:val="00B56FBE"/>
    <w:rsid w:val="00B60ACF"/>
    <w:rsid w:val="00B62B58"/>
    <w:rsid w:val="00B65149"/>
    <w:rsid w:val="00B66567"/>
    <w:rsid w:val="00B66F52"/>
    <w:rsid w:val="00B66FE5"/>
    <w:rsid w:val="00B6749E"/>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703"/>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470"/>
    <w:rsid w:val="00CC6E4E"/>
    <w:rsid w:val="00CC6FE8"/>
    <w:rsid w:val="00CC7202"/>
    <w:rsid w:val="00CD2808"/>
    <w:rsid w:val="00CD28BF"/>
    <w:rsid w:val="00CD4092"/>
    <w:rsid w:val="00CD4A20"/>
    <w:rsid w:val="00CD50A1"/>
    <w:rsid w:val="00CD519E"/>
    <w:rsid w:val="00CE0C4F"/>
    <w:rsid w:val="00CE30EA"/>
    <w:rsid w:val="00CE6F87"/>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7365"/>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96BC0"/>
    <w:rsid w:val="00EA5509"/>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26"/>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1F83"/>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4BE8"/>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027FFEF"/>
  <w15:docId w15:val="{02A98D7F-6AA0-4D23-B4B1-6751BEB5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rsid w:val="00F06D26"/>
    <w:pPr>
      <w:wordWrap w:val="0"/>
      <w:ind w:left="420" w:hangingChars="200" w:hanging="420"/>
    </w:pPr>
    <w:rPr>
      <w:rFonts w:ascii="黑体" w:eastAsia="黑体" w:hAnsi="黑体"/>
    </w:rPr>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3</TotalTime>
  <Pages>8</Pages>
  <Words>1062</Words>
  <Characters>6054</Characters>
  <Application>Microsoft Office Word</Application>
  <DocSecurity>0</DocSecurity>
  <Lines>50</Lines>
  <Paragraphs>14</Paragraphs>
  <ScaleCrop>false</ScaleCrop>
  <Company>PCMI</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熙倩 王</cp:lastModifiedBy>
  <cp:revision>3</cp:revision>
  <cp:lastPrinted>2025-01-06T08:01:00Z</cp:lastPrinted>
  <dcterms:created xsi:type="dcterms:W3CDTF">2025-10-29T15:55:00Z</dcterms:created>
  <dcterms:modified xsi:type="dcterms:W3CDTF">2025-10-29T15:56:00Z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